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CD" w:rsidRPr="004E2ACD" w:rsidRDefault="004E2ACD" w:rsidP="004E2ACD">
      <w:pPr>
        <w:spacing w:after="0" w:line="240" w:lineRule="auto"/>
        <w:jc w:val="right"/>
        <w:rPr>
          <w:rFonts w:cs="Times New Roman"/>
          <w:sz w:val="20"/>
          <w:szCs w:val="24"/>
        </w:rPr>
      </w:pPr>
      <w:r w:rsidRPr="004E2ACD">
        <w:rPr>
          <w:rFonts w:cs="Times New Roman"/>
          <w:sz w:val="20"/>
          <w:szCs w:val="24"/>
        </w:rPr>
        <w:t>Revista Perspectivas Online: Humanas &amp;</w:t>
      </w:r>
      <w:r w:rsidR="007F49B1">
        <w:rPr>
          <w:rFonts w:cs="Times New Roman"/>
          <w:sz w:val="20"/>
          <w:szCs w:val="24"/>
        </w:rPr>
        <w:t xml:space="preserve"> </w:t>
      </w:r>
      <w:r w:rsidRPr="004E2ACD">
        <w:rPr>
          <w:rFonts w:cs="Times New Roman"/>
          <w:sz w:val="20"/>
          <w:szCs w:val="24"/>
        </w:rPr>
        <w:t>Sociais Aplicadas</w:t>
      </w:r>
    </w:p>
    <w:p w:rsidR="004E2ACD" w:rsidRPr="004E2ACD" w:rsidRDefault="004E2ACD" w:rsidP="004E2ACD">
      <w:pPr>
        <w:spacing w:after="0" w:line="240" w:lineRule="auto"/>
        <w:jc w:val="right"/>
        <w:rPr>
          <w:rFonts w:cs="Times New Roman"/>
          <w:sz w:val="20"/>
          <w:szCs w:val="24"/>
        </w:rPr>
      </w:pPr>
      <w:proofErr w:type="gramStart"/>
      <w:r w:rsidRPr="004E2ACD">
        <w:rPr>
          <w:rFonts w:cs="Times New Roman"/>
          <w:sz w:val="20"/>
          <w:szCs w:val="24"/>
        </w:rPr>
        <w:t>mês</w:t>
      </w:r>
      <w:proofErr w:type="gramEnd"/>
      <w:r w:rsidRPr="004E2ACD">
        <w:rPr>
          <w:rFonts w:cs="Times New Roman"/>
          <w:sz w:val="20"/>
          <w:szCs w:val="24"/>
        </w:rPr>
        <w:t>/ano, v. , n. , p. -</w:t>
      </w:r>
    </w:p>
    <w:p w:rsidR="004E2ACD" w:rsidRPr="004E2ACD" w:rsidRDefault="004E2ACD" w:rsidP="004E2ACD">
      <w:pPr>
        <w:spacing w:after="0" w:line="240" w:lineRule="auto"/>
        <w:jc w:val="right"/>
        <w:rPr>
          <w:rFonts w:cs="Times New Roman"/>
          <w:sz w:val="20"/>
          <w:szCs w:val="24"/>
        </w:rPr>
      </w:pPr>
      <w:r w:rsidRPr="004E2ACD">
        <w:rPr>
          <w:rFonts w:cs="Times New Roman"/>
          <w:sz w:val="20"/>
          <w:szCs w:val="24"/>
        </w:rPr>
        <w:t>ISSN: 2236-8868 (Online)</w:t>
      </w:r>
    </w:p>
    <w:p w:rsidR="004E2ACD" w:rsidRPr="004E2ACD" w:rsidRDefault="004E2ACD" w:rsidP="004E2ACD">
      <w:pPr>
        <w:spacing w:after="0" w:line="240" w:lineRule="auto"/>
        <w:jc w:val="right"/>
        <w:rPr>
          <w:rFonts w:cs="Times New Roman"/>
          <w:sz w:val="20"/>
          <w:szCs w:val="24"/>
        </w:rPr>
      </w:pPr>
      <w:r w:rsidRPr="004E2ACD">
        <w:rPr>
          <w:rFonts w:cs="Times New Roman"/>
          <w:sz w:val="20"/>
          <w:szCs w:val="24"/>
        </w:rPr>
        <w:t>DOI: 10.25242/</w:t>
      </w:r>
    </w:p>
    <w:p w:rsidR="001366CF" w:rsidRDefault="00B426FE" w:rsidP="004E2ACD">
      <w:pPr>
        <w:spacing w:before="120" w:after="480" w:line="240" w:lineRule="auto"/>
        <w:jc w:val="center"/>
        <w:rPr>
          <w:rFonts w:cs="Times New Roman"/>
          <w:b/>
          <w:szCs w:val="24"/>
        </w:rPr>
      </w:pPr>
      <w:r w:rsidRPr="003A2AEA">
        <w:rPr>
          <w:rFonts w:cs="Times New Roman"/>
          <w:b/>
          <w:szCs w:val="24"/>
        </w:rPr>
        <w:t>“</w:t>
      </w:r>
      <w:r w:rsidR="00442838" w:rsidRPr="003A2AEA">
        <w:rPr>
          <w:rFonts w:cs="Times New Roman"/>
          <w:b/>
          <w:szCs w:val="24"/>
        </w:rPr>
        <w:t xml:space="preserve">TORNAR-SE MULHER”: PROCESSOS DE SUBJETIVAÇÃO A PARTIR DA VIVÊNCIA DE MULHERES NO </w:t>
      </w:r>
      <w:r w:rsidR="00646441">
        <w:rPr>
          <w:rFonts w:cs="Times New Roman"/>
          <w:b/>
          <w:szCs w:val="24"/>
        </w:rPr>
        <w:t>“</w:t>
      </w:r>
      <w:r w:rsidR="00442838" w:rsidRPr="003A2AEA">
        <w:rPr>
          <w:rFonts w:cs="Times New Roman"/>
          <w:b/>
          <w:szCs w:val="24"/>
        </w:rPr>
        <w:t>CURSO DE PROMOTORAS</w:t>
      </w:r>
      <w:r w:rsidR="00FB4ECF">
        <w:rPr>
          <w:rFonts w:cs="Times New Roman"/>
          <w:b/>
          <w:szCs w:val="24"/>
        </w:rPr>
        <w:t xml:space="preserve"> LEGAIS POPULARES DE SÃO CARLOS</w:t>
      </w:r>
      <w:r w:rsidR="00442838" w:rsidRPr="003A2AEA">
        <w:rPr>
          <w:rFonts w:cs="Times New Roman"/>
          <w:b/>
          <w:szCs w:val="24"/>
        </w:rPr>
        <w:t>/SP</w:t>
      </w:r>
      <w:r w:rsidR="00646441">
        <w:rPr>
          <w:rFonts w:cs="Times New Roman"/>
          <w:b/>
          <w:szCs w:val="24"/>
        </w:rPr>
        <w:t>”</w:t>
      </w:r>
    </w:p>
    <w:p w:rsidR="000D5124" w:rsidRPr="00D2233C" w:rsidRDefault="00BE2EC0" w:rsidP="003C0070">
      <w:pPr>
        <w:pBdr>
          <w:bottom w:val="single" w:sz="12" w:space="1" w:color="auto"/>
        </w:pBdr>
        <w:spacing w:line="240" w:lineRule="auto"/>
        <w:jc w:val="center"/>
        <w:rPr>
          <w:rFonts w:cs="Times New Roman"/>
          <w:b/>
          <w:i/>
          <w:szCs w:val="24"/>
          <w:vertAlign w:val="superscript"/>
        </w:rPr>
      </w:pPr>
      <w:r>
        <w:rPr>
          <w:rFonts w:cs="Times New Roman"/>
          <w:b/>
          <w:i/>
          <w:szCs w:val="24"/>
        </w:rPr>
        <w:t>Simone Braghi</w:t>
      </w:r>
      <w:r w:rsidR="00D2233C">
        <w:rPr>
          <w:rFonts w:cs="Times New Roman"/>
          <w:b/>
          <w:i/>
          <w:szCs w:val="24"/>
        </w:rPr>
        <w:t>n</w:t>
      </w:r>
      <w:r w:rsidR="00D2233C">
        <w:rPr>
          <w:rFonts w:cs="Times New Roman"/>
          <w:b/>
          <w:i/>
          <w:szCs w:val="24"/>
          <w:vertAlign w:val="superscript"/>
        </w:rPr>
        <w:t>1</w:t>
      </w:r>
      <w:r>
        <w:rPr>
          <w:rFonts w:cs="Times New Roman"/>
          <w:b/>
          <w:i/>
          <w:szCs w:val="24"/>
        </w:rPr>
        <w:t xml:space="preserve"> &amp; Isabela Fagundes Cagnin</w:t>
      </w:r>
      <w:r w:rsidR="00D2233C">
        <w:rPr>
          <w:rFonts w:cs="Times New Roman"/>
          <w:b/>
          <w:i/>
          <w:szCs w:val="24"/>
          <w:vertAlign w:val="superscript"/>
        </w:rPr>
        <w:t>2</w:t>
      </w:r>
    </w:p>
    <w:p w:rsidR="004E2ACD" w:rsidRDefault="004E2ACD" w:rsidP="004E2ACD">
      <w:pPr>
        <w:tabs>
          <w:tab w:val="left" w:pos="9071"/>
        </w:tabs>
        <w:spacing w:before="240" w:after="0" w:line="240" w:lineRule="auto"/>
        <w:ind w:right="-1"/>
        <w:jc w:val="center"/>
        <w:rPr>
          <w:b/>
        </w:rPr>
      </w:pPr>
      <w:r w:rsidRPr="006F648E">
        <w:rPr>
          <w:b/>
        </w:rPr>
        <w:t>RESUMO</w:t>
      </w:r>
    </w:p>
    <w:p w:rsidR="008E0A58" w:rsidRDefault="008E0A58" w:rsidP="008E0A58">
      <w:pPr>
        <w:tabs>
          <w:tab w:val="left" w:pos="9071"/>
        </w:tabs>
        <w:spacing w:before="240" w:after="0" w:line="240" w:lineRule="auto"/>
        <w:ind w:right="-1"/>
        <w:jc w:val="both"/>
        <w:rPr>
          <w:b/>
        </w:rPr>
      </w:pPr>
      <w:r>
        <w:t xml:space="preserve">BRAGHIN, S.; CAGNIN, I. F.; </w:t>
      </w:r>
      <w:r w:rsidRPr="008E0A58">
        <w:t>“Tornar-se Mulher”: processos de subjetivação a partir da vivência de mulheres no curso de Promotoras Legais Populares de São Carlos/SP</w:t>
      </w:r>
      <w:r>
        <w:t xml:space="preserve">. </w:t>
      </w:r>
      <w:r w:rsidRPr="00C20359">
        <w:rPr>
          <w:b/>
        </w:rPr>
        <w:t xml:space="preserve">Perspectivas Online: </w:t>
      </w:r>
      <w:r w:rsidRPr="008F39E6">
        <w:rPr>
          <w:b/>
        </w:rPr>
        <w:t>Humanas &amp; Sociais Aplicadas</w:t>
      </w:r>
      <w:r w:rsidRPr="00910DBF">
        <w:t xml:space="preserve">, </w:t>
      </w:r>
      <w:proofErr w:type="gramStart"/>
      <w:r w:rsidRPr="00910DBF">
        <w:t>v</w:t>
      </w:r>
      <w:r>
        <w:t xml:space="preserve">. </w:t>
      </w:r>
      <w:r w:rsidRPr="00910DBF">
        <w:t>,</w:t>
      </w:r>
      <w:proofErr w:type="gramEnd"/>
      <w:r w:rsidRPr="00910DBF">
        <w:t xml:space="preserve"> n.</w:t>
      </w:r>
      <w:r>
        <w:t xml:space="preserve"> </w:t>
      </w:r>
      <w:r w:rsidRPr="00910DBF">
        <w:t xml:space="preserve">, p. </w:t>
      </w:r>
      <w:r>
        <w:t xml:space="preserve">  -   </w:t>
      </w:r>
      <w:r w:rsidRPr="00910DBF">
        <w:t>, 201</w:t>
      </w:r>
      <w:r>
        <w:t>9.</w:t>
      </w:r>
    </w:p>
    <w:p w:rsidR="00777ACC" w:rsidRPr="008E0A58" w:rsidRDefault="00777ACC" w:rsidP="004E2ACD">
      <w:pPr>
        <w:spacing w:after="0" w:line="240" w:lineRule="auto"/>
        <w:ind w:right="-1"/>
        <w:jc w:val="both"/>
        <w:rPr>
          <w:szCs w:val="24"/>
        </w:rPr>
      </w:pPr>
    </w:p>
    <w:p w:rsidR="00D2233C" w:rsidRPr="008E0A58" w:rsidRDefault="00D2233C" w:rsidP="00D2233C">
      <w:pPr>
        <w:spacing w:after="0" w:line="240" w:lineRule="auto"/>
        <w:ind w:right="-1"/>
        <w:jc w:val="both"/>
        <w:rPr>
          <w:szCs w:val="24"/>
        </w:rPr>
        <w:sectPr w:rsidR="00D2233C" w:rsidRPr="008E0A58" w:rsidSect="002C322C">
          <w:headerReference w:type="default" r:id="rId7"/>
          <w:type w:val="continuous"/>
          <w:pgSz w:w="11906" w:h="16838"/>
          <w:pgMar w:top="1134" w:right="1134" w:bottom="1134" w:left="1701" w:header="283" w:footer="283" w:gutter="0"/>
          <w:pgNumType w:start="1"/>
          <w:cols w:space="708"/>
          <w:docGrid w:linePitch="360"/>
        </w:sectPr>
      </w:pPr>
    </w:p>
    <w:p w:rsidR="00384193" w:rsidRPr="008E0A58" w:rsidRDefault="00AC0492" w:rsidP="00D2233C">
      <w:pPr>
        <w:spacing w:after="0" w:line="240" w:lineRule="auto"/>
        <w:ind w:right="-1"/>
        <w:jc w:val="both"/>
        <w:rPr>
          <w:sz w:val="22"/>
        </w:rPr>
      </w:pPr>
      <w:r w:rsidRPr="008E0A58">
        <w:rPr>
          <w:sz w:val="22"/>
        </w:rPr>
        <w:lastRenderedPageBreak/>
        <w:t>Fruto de uma observação participante, realizada entr</w:t>
      </w:r>
      <w:r w:rsidR="00B426FE" w:rsidRPr="008E0A58">
        <w:rPr>
          <w:sz w:val="22"/>
        </w:rPr>
        <w:t xml:space="preserve">e 2011 a 2017, este artigo </w:t>
      </w:r>
      <w:r w:rsidRPr="008E0A58">
        <w:rPr>
          <w:sz w:val="22"/>
        </w:rPr>
        <w:t xml:space="preserve">discorre sobre a formação da identidade coletiva e individual de mulheres a partir do </w:t>
      </w:r>
      <w:r w:rsidR="00384193" w:rsidRPr="008E0A58">
        <w:rPr>
          <w:sz w:val="22"/>
        </w:rPr>
        <w:t>Curso</w:t>
      </w:r>
      <w:r w:rsidRPr="008E0A58">
        <w:rPr>
          <w:sz w:val="22"/>
        </w:rPr>
        <w:t xml:space="preserve"> de Promotoras Legais Populares de São Carlos/SP (</w:t>
      </w:r>
      <w:proofErr w:type="spellStart"/>
      <w:proofErr w:type="gramStart"/>
      <w:r w:rsidRPr="008E0A58">
        <w:rPr>
          <w:sz w:val="22"/>
        </w:rPr>
        <w:t>C</w:t>
      </w:r>
      <w:r w:rsidR="00384193" w:rsidRPr="008E0A58">
        <w:rPr>
          <w:sz w:val="22"/>
        </w:rPr>
        <w:t>u</w:t>
      </w:r>
      <w:r w:rsidRPr="008E0A58">
        <w:rPr>
          <w:sz w:val="22"/>
        </w:rPr>
        <w:t>PLPs</w:t>
      </w:r>
      <w:proofErr w:type="spellEnd"/>
      <w:proofErr w:type="gramEnd"/>
      <w:r w:rsidRPr="008E0A58">
        <w:rPr>
          <w:sz w:val="22"/>
        </w:rPr>
        <w:t>)</w:t>
      </w:r>
      <w:r w:rsidR="00384193" w:rsidRPr="008E0A58">
        <w:rPr>
          <w:sz w:val="22"/>
        </w:rPr>
        <w:t xml:space="preserve"> e do Coletivo de Promotoras Legais Populares de São Carlos/SP (</w:t>
      </w:r>
      <w:proofErr w:type="spellStart"/>
      <w:r w:rsidR="00384193" w:rsidRPr="008E0A58">
        <w:rPr>
          <w:sz w:val="22"/>
        </w:rPr>
        <w:t>ColPLPs</w:t>
      </w:r>
      <w:proofErr w:type="spellEnd"/>
      <w:r w:rsidR="00384193" w:rsidRPr="008E0A58">
        <w:rPr>
          <w:sz w:val="22"/>
        </w:rPr>
        <w:t>)</w:t>
      </w:r>
      <w:r w:rsidRPr="008E0A58">
        <w:rPr>
          <w:sz w:val="22"/>
        </w:rPr>
        <w:t>. Para isso, realiza</w:t>
      </w:r>
      <w:r w:rsidR="00B426FE" w:rsidRPr="008E0A58">
        <w:rPr>
          <w:sz w:val="22"/>
        </w:rPr>
        <w:t>mos</w:t>
      </w:r>
      <w:r w:rsidRPr="008E0A58">
        <w:rPr>
          <w:sz w:val="22"/>
        </w:rPr>
        <w:t xml:space="preserve"> uma reflexão sobr</w:t>
      </w:r>
      <w:r w:rsidR="00B426FE" w:rsidRPr="008E0A58">
        <w:rPr>
          <w:sz w:val="22"/>
        </w:rPr>
        <w:t>e a questão de gênero à luz da s</w:t>
      </w:r>
      <w:r w:rsidRPr="008E0A58">
        <w:rPr>
          <w:sz w:val="22"/>
        </w:rPr>
        <w:t xml:space="preserve">ociologia dos </w:t>
      </w:r>
      <w:r w:rsidR="00B426FE" w:rsidRPr="008E0A58">
        <w:rPr>
          <w:sz w:val="22"/>
        </w:rPr>
        <w:t xml:space="preserve">processos de subjetivação e de formação </w:t>
      </w:r>
      <w:r w:rsidR="00B426FE" w:rsidRPr="008E0A58">
        <w:rPr>
          <w:sz w:val="22"/>
        </w:rPr>
        <w:lastRenderedPageBreak/>
        <w:t xml:space="preserve">de identidades </w:t>
      </w:r>
      <w:r w:rsidRPr="008E0A58">
        <w:rPr>
          <w:sz w:val="22"/>
        </w:rPr>
        <w:t xml:space="preserve">coletivas oriunda da perspectiva </w:t>
      </w:r>
      <w:proofErr w:type="spellStart"/>
      <w:r w:rsidRPr="008E0A58">
        <w:rPr>
          <w:sz w:val="22"/>
        </w:rPr>
        <w:t>foucaultiana</w:t>
      </w:r>
      <w:proofErr w:type="spellEnd"/>
      <w:r w:rsidRPr="008E0A58">
        <w:rPr>
          <w:sz w:val="22"/>
        </w:rPr>
        <w:t xml:space="preserve"> de </w:t>
      </w:r>
      <w:r w:rsidR="00B426FE" w:rsidRPr="008E0A58">
        <w:rPr>
          <w:sz w:val="22"/>
        </w:rPr>
        <w:t xml:space="preserve">Denise </w:t>
      </w:r>
      <w:proofErr w:type="spellStart"/>
      <w:r w:rsidRPr="008E0A58">
        <w:rPr>
          <w:sz w:val="22"/>
        </w:rPr>
        <w:t>Jodelet</w:t>
      </w:r>
      <w:proofErr w:type="spellEnd"/>
      <w:r w:rsidRPr="008E0A58">
        <w:rPr>
          <w:sz w:val="22"/>
        </w:rPr>
        <w:t xml:space="preserve"> (2009).</w:t>
      </w:r>
      <w:r w:rsidR="00384193" w:rsidRPr="008E0A58">
        <w:rPr>
          <w:sz w:val="22"/>
        </w:rPr>
        <w:t xml:space="preserve"> Quando somados e entendidos como complementares, os princípios de </w:t>
      </w:r>
      <w:r w:rsidR="00384193" w:rsidRPr="008E0A58">
        <w:rPr>
          <w:i/>
          <w:sz w:val="22"/>
        </w:rPr>
        <w:t>solidariedade, respeito e consenso</w:t>
      </w:r>
      <w:r w:rsidR="00384193" w:rsidRPr="008E0A58">
        <w:rPr>
          <w:sz w:val="22"/>
        </w:rPr>
        <w:t xml:space="preserve">, propiciam o diálogo e reajustes dos processos de criação de identidade entre as participantes do </w:t>
      </w:r>
      <w:proofErr w:type="spellStart"/>
      <w:proofErr w:type="gramStart"/>
      <w:r w:rsidR="00384193" w:rsidRPr="008E0A58">
        <w:rPr>
          <w:sz w:val="22"/>
        </w:rPr>
        <w:t>CuPLPs</w:t>
      </w:r>
      <w:proofErr w:type="spellEnd"/>
      <w:proofErr w:type="gramEnd"/>
      <w:r w:rsidR="00384193" w:rsidRPr="008E0A58">
        <w:rPr>
          <w:sz w:val="22"/>
        </w:rPr>
        <w:t xml:space="preserve"> e do </w:t>
      </w:r>
      <w:proofErr w:type="spellStart"/>
      <w:r w:rsidR="00384193" w:rsidRPr="008E0A58">
        <w:rPr>
          <w:sz w:val="22"/>
        </w:rPr>
        <w:t>ColPLPs</w:t>
      </w:r>
      <w:proofErr w:type="spellEnd"/>
      <w:r w:rsidR="00384193" w:rsidRPr="008E0A58">
        <w:rPr>
          <w:sz w:val="22"/>
        </w:rPr>
        <w:t xml:space="preserve">, porque as colocam em constante reflexão sobre os rumos do Coletivo e do </w:t>
      </w:r>
      <w:proofErr w:type="spellStart"/>
      <w:r w:rsidR="00384193" w:rsidRPr="008E0A58">
        <w:rPr>
          <w:sz w:val="22"/>
        </w:rPr>
        <w:t>CuPLPs</w:t>
      </w:r>
      <w:proofErr w:type="spellEnd"/>
      <w:r w:rsidR="00384193" w:rsidRPr="008E0A58">
        <w:rPr>
          <w:sz w:val="22"/>
        </w:rPr>
        <w:t xml:space="preserve"> e de suas ações individuais e coletivizadas.</w:t>
      </w:r>
    </w:p>
    <w:p w:rsidR="00D2233C" w:rsidRPr="008E0A58" w:rsidRDefault="00D2233C" w:rsidP="004E2ACD">
      <w:pPr>
        <w:spacing w:after="0" w:line="240" w:lineRule="auto"/>
        <w:ind w:right="4535"/>
        <w:jc w:val="both"/>
        <w:rPr>
          <w:sz w:val="22"/>
        </w:rPr>
        <w:sectPr w:rsidR="00D2233C" w:rsidRPr="008E0A58" w:rsidSect="00D2233C">
          <w:type w:val="continuous"/>
          <w:pgSz w:w="11906" w:h="16838"/>
          <w:pgMar w:top="1134" w:right="1134" w:bottom="1134" w:left="1701" w:header="709" w:footer="709" w:gutter="0"/>
          <w:pgNumType w:start="1"/>
          <w:cols w:num="2" w:space="708"/>
          <w:docGrid w:linePitch="360"/>
        </w:sectPr>
      </w:pPr>
    </w:p>
    <w:p w:rsidR="004E2ACD" w:rsidRPr="008E0A58" w:rsidRDefault="004E2ACD" w:rsidP="004E2ACD">
      <w:pPr>
        <w:spacing w:after="0" w:line="240" w:lineRule="auto"/>
        <w:ind w:right="4535"/>
        <w:jc w:val="both"/>
        <w:rPr>
          <w:sz w:val="22"/>
        </w:rPr>
      </w:pPr>
    </w:p>
    <w:p w:rsidR="003A2AEA" w:rsidRPr="008E0A58" w:rsidRDefault="003A2AEA" w:rsidP="003C0070">
      <w:pPr>
        <w:pBdr>
          <w:bottom w:val="single" w:sz="12" w:space="1" w:color="auto"/>
        </w:pBdr>
        <w:spacing w:after="0" w:line="240" w:lineRule="auto"/>
        <w:jc w:val="both"/>
        <w:rPr>
          <w:sz w:val="22"/>
        </w:rPr>
      </w:pPr>
      <w:r w:rsidRPr="008E0A58">
        <w:rPr>
          <w:b/>
          <w:sz w:val="22"/>
        </w:rPr>
        <w:t>Palavras-chave</w:t>
      </w:r>
      <w:r w:rsidR="00AC0492" w:rsidRPr="008E0A58">
        <w:rPr>
          <w:b/>
          <w:sz w:val="22"/>
        </w:rPr>
        <w:t>:</w:t>
      </w:r>
      <w:r w:rsidR="00AC0492" w:rsidRPr="008E0A58">
        <w:rPr>
          <w:sz w:val="22"/>
        </w:rPr>
        <w:t xml:space="preserve"> Sociologia dos Processos de Subjetivação</w:t>
      </w:r>
      <w:r w:rsidR="00374152" w:rsidRPr="008E0A58">
        <w:rPr>
          <w:sz w:val="22"/>
        </w:rPr>
        <w:t>;</w:t>
      </w:r>
      <w:r w:rsidR="00AC0492" w:rsidRPr="008E0A58">
        <w:rPr>
          <w:sz w:val="22"/>
        </w:rPr>
        <w:t xml:space="preserve"> Identidades Coletivas; Movimentos Sociais; Feminismo</w:t>
      </w:r>
      <w:r w:rsidR="00374152" w:rsidRPr="008E0A58">
        <w:rPr>
          <w:sz w:val="22"/>
        </w:rPr>
        <w:t>.</w:t>
      </w:r>
    </w:p>
    <w:p w:rsidR="004E2ACD" w:rsidRPr="00C65349" w:rsidRDefault="004E2ACD" w:rsidP="008E0A58">
      <w:pPr>
        <w:spacing w:before="240" w:after="0" w:line="240" w:lineRule="auto"/>
        <w:jc w:val="center"/>
        <w:rPr>
          <w:sz w:val="22"/>
          <w:lang w:val="en-US"/>
        </w:rPr>
      </w:pPr>
      <w:r w:rsidRPr="00C65349">
        <w:rPr>
          <w:b/>
          <w:lang w:val="en-US"/>
        </w:rPr>
        <w:t>ABSTRACT</w:t>
      </w:r>
    </w:p>
    <w:p w:rsidR="00777ACC" w:rsidRDefault="00777ACC" w:rsidP="004E2ACD">
      <w:pPr>
        <w:spacing w:after="0" w:line="240" w:lineRule="auto"/>
        <w:jc w:val="both"/>
        <w:rPr>
          <w:sz w:val="22"/>
          <w:lang w:val="en-US"/>
        </w:rPr>
      </w:pPr>
    </w:p>
    <w:p w:rsidR="00D2233C" w:rsidRPr="008E0A58" w:rsidRDefault="00D2233C" w:rsidP="00D2233C">
      <w:pPr>
        <w:tabs>
          <w:tab w:val="left" w:pos="5387"/>
          <w:tab w:val="left" w:pos="8789"/>
          <w:tab w:val="left" w:pos="9071"/>
        </w:tabs>
        <w:spacing w:after="0" w:line="240" w:lineRule="auto"/>
        <w:ind w:right="-1"/>
        <w:jc w:val="both"/>
        <w:rPr>
          <w:szCs w:val="24"/>
          <w:lang w:val="en-US"/>
        </w:rPr>
        <w:sectPr w:rsidR="00D2233C" w:rsidRPr="008E0A58" w:rsidSect="00374152">
          <w:type w:val="continuous"/>
          <w:pgSz w:w="11906" w:h="16838"/>
          <w:pgMar w:top="1134" w:right="1134" w:bottom="1134" w:left="1701" w:header="709" w:footer="709" w:gutter="0"/>
          <w:pgNumType w:start="1"/>
          <w:cols w:space="708"/>
          <w:docGrid w:linePitch="360"/>
        </w:sectPr>
      </w:pPr>
    </w:p>
    <w:p w:rsidR="006F648E" w:rsidRPr="008E0A58" w:rsidRDefault="00C65349" w:rsidP="00D2233C">
      <w:pPr>
        <w:tabs>
          <w:tab w:val="left" w:pos="5387"/>
          <w:tab w:val="left" w:pos="8789"/>
          <w:tab w:val="left" w:pos="9071"/>
        </w:tabs>
        <w:spacing w:after="0" w:line="240" w:lineRule="auto"/>
        <w:ind w:right="-1"/>
        <w:jc w:val="both"/>
        <w:rPr>
          <w:sz w:val="22"/>
          <w:lang w:val="en-US"/>
        </w:rPr>
      </w:pPr>
      <w:r w:rsidRPr="008E0A58">
        <w:rPr>
          <w:sz w:val="22"/>
          <w:lang w:val="en-US"/>
        </w:rPr>
        <w:lastRenderedPageBreak/>
        <w:t>As a result of a participant observation, carried out between 2011 and 2017, this article discusses the formation of the collective and individual identity of women from the Popular Legal Promoters Course of São Carlos / SP (</w:t>
      </w:r>
      <w:proofErr w:type="spellStart"/>
      <w:r w:rsidRPr="008E0A58">
        <w:rPr>
          <w:sz w:val="22"/>
          <w:lang w:val="en-US"/>
        </w:rPr>
        <w:t>CuPLPs</w:t>
      </w:r>
      <w:proofErr w:type="spellEnd"/>
      <w:r w:rsidRPr="008E0A58">
        <w:rPr>
          <w:sz w:val="22"/>
          <w:lang w:val="en-US"/>
        </w:rPr>
        <w:t>) and the Collective of Popular Legal Promoters of São Carlos / SP (</w:t>
      </w:r>
      <w:proofErr w:type="spellStart"/>
      <w:r w:rsidRPr="008E0A58">
        <w:rPr>
          <w:sz w:val="22"/>
          <w:lang w:val="en-US"/>
        </w:rPr>
        <w:t>ColPLPs</w:t>
      </w:r>
      <w:proofErr w:type="spellEnd"/>
      <w:r w:rsidRPr="008E0A58">
        <w:rPr>
          <w:sz w:val="22"/>
          <w:lang w:val="en-US"/>
        </w:rPr>
        <w:t xml:space="preserve">). In order to do this, we reflect on the issue of gender in the light of the sociology of </w:t>
      </w:r>
      <w:proofErr w:type="spellStart"/>
      <w:r w:rsidRPr="008E0A58">
        <w:rPr>
          <w:sz w:val="22"/>
          <w:lang w:val="en-US"/>
        </w:rPr>
        <w:t>subjectivation</w:t>
      </w:r>
      <w:proofErr w:type="spellEnd"/>
      <w:r w:rsidRPr="008E0A58">
        <w:rPr>
          <w:sz w:val="22"/>
          <w:lang w:val="en-US"/>
        </w:rPr>
        <w:t xml:space="preserve"> processes and the formation of collective identities from the </w:t>
      </w:r>
      <w:proofErr w:type="spellStart"/>
      <w:r w:rsidRPr="008E0A58">
        <w:rPr>
          <w:sz w:val="22"/>
          <w:lang w:val="en-US"/>
        </w:rPr>
        <w:t>Foucaultian</w:t>
      </w:r>
      <w:proofErr w:type="spellEnd"/>
      <w:r w:rsidRPr="008E0A58">
        <w:rPr>
          <w:sz w:val="22"/>
          <w:lang w:val="en-US"/>
        </w:rPr>
        <w:t xml:space="preserve"> </w:t>
      </w:r>
      <w:r w:rsidRPr="008E0A58">
        <w:rPr>
          <w:sz w:val="22"/>
          <w:lang w:val="en-US"/>
        </w:rPr>
        <w:lastRenderedPageBreak/>
        <w:t xml:space="preserve">perspective of Denise </w:t>
      </w:r>
      <w:proofErr w:type="spellStart"/>
      <w:r w:rsidRPr="008E0A58">
        <w:rPr>
          <w:sz w:val="22"/>
          <w:lang w:val="en-US"/>
        </w:rPr>
        <w:t>Jodelet</w:t>
      </w:r>
      <w:proofErr w:type="spellEnd"/>
      <w:r w:rsidRPr="008E0A58">
        <w:rPr>
          <w:sz w:val="22"/>
          <w:lang w:val="en-US"/>
        </w:rPr>
        <w:t xml:space="preserve"> (2009). When added and understood as complementary, the principles of solidarity, respect and consensus, allow the dialogue and readjustments of the processes of identity creation between the participants of the </w:t>
      </w:r>
      <w:proofErr w:type="spellStart"/>
      <w:r w:rsidRPr="008E0A58">
        <w:rPr>
          <w:sz w:val="22"/>
          <w:lang w:val="en-US"/>
        </w:rPr>
        <w:t>CuPLPs</w:t>
      </w:r>
      <w:proofErr w:type="spellEnd"/>
      <w:r w:rsidRPr="008E0A58">
        <w:rPr>
          <w:sz w:val="22"/>
          <w:lang w:val="en-US"/>
        </w:rPr>
        <w:t xml:space="preserve"> and the </w:t>
      </w:r>
      <w:proofErr w:type="spellStart"/>
      <w:r w:rsidRPr="008E0A58">
        <w:rPr>
          <w:sz w:val="22"/>
          <w:lang w:val="en-US"/>
        </w:rPr>
        <w:t>ColPLPs</w:t>
      </w:r>
      <w:proofErr w:type="spellEnd"/>
      <w:r w:rsidRPr="008E0A58">
        <w:rPr>
          <w:sz w:val="22"/>
          <w:lang w:val="en-US"/>
        </w:rPr>
        <w:t xml:space="preserve">, because they place them in constant reflection on the directions of the Collective and the </w:t>
      </w:r>
      <w:proofErr w:type="spellStart"/>
      <w:r w:rsidRPr="008E0A58">
        <w:rPr>
          <w:sz w:val="22"/>
          <w:lang w:val="en-US"/>
        </w:rPr>
        <w:t>CuPLPs</w:t>
      </w:r>
      <w:proofErr w:type="spellEnd"/>
      <w:r w:rsidRPr="008E0A58">
        <w:rPr>
          <w:sz w:val="22"/>
          <w:lang w:val="en-US"/>
        </w:rPr>
        <w:t xml:space="preserve"> and their individual and collectivized actions.</w:t>
      </w:r>
    </w:p>
    <w:p w:rsidR="00D2233C" w:rsidRPr="008E0A58" w:rsidRDefault="00D2233C" w:rsidP="004E2ACD">
      <w:pPr>
        <w:spacing w:after="0" w:line="240" w:lineRule="auto"/>
        <w:jc w:val="both"/>
        <w:rPr>
          <w:sz w:val="22"/>
          <w:lang w:val="en-US"/>
        </w:rPr>
        <w:sectPr w:rsidR="00D2233C" w:rsidRPr="008E0A58" w:rsidSect="00D2233C">
          <w:type w:val="continuous"/>
          <w:pgSz w:w="11906" w:h="16838"/>
          <w:pgMar w:top="1134" w:right="1134" w:bottom="1134" w:left="1701" w:header="709" w:footer="709" w:gutter="0"/>
          <w:pgNumType w:start="1"/>
          <w:cols w:num="2" w:space="708"/>
          <w:docGrid w:linePitch="360"/>
        </w:sectPr>
      </w:pPr>
    </w:p>
    <w:p w:rsidR="004E2ACD" w:rsidRPr="008E0A58" w:rsidRDefault="004E2ACD" w:rsidP="003C0070">
      <w:pPr>
        <w:spacing w:after="0" w:line="240" w:lineRule="auto"/>
        <w:jc w:val="both"/>
        <w:rPr>
          <w:b/>
          <w:sz w:val="22"/>
          <w:lang w:val="en-US"/>
        </w:rPr>
      </w:pPr>
    </w:p>
    <w:p w:rsidR="003A2AEA" w:rsidRPr="008E0A58" w:rsidRDefault="003A2AEA" w:rsidP="003C0070">
      <w:pPr>
        <w:pBdr>
          <w:bottom w:val="single" w:sz="12" w:space="1" w:color="auto"/>
        </w:pBdr>
        <w:spacing w:after="0" w:line="240" w:lineRule="auto"/>
        <w:jc w:val="both"/>
        <w:rPr>
          <w:sz w:val="22"/>
          <w:lang w:val="en-US"/>
        </w:rPr>
      </w:pPr>
      <w:r w:rsidRPr="008E0A58">
        <w:rPr>
          <w:b/>
          <w:sz w:val="22"/>
          <w:lang w:val="en-US"/>
        </w:rPr>
        <w:t>Keywords</w:t>
      </w:r>
      <w:r w:rsidR="006F648E" w:rsidRPr="008E0A58">
        <w:rPr>
          <w:b/>
          <w:sz w:val="22"/>
          <w:lang w:val="en-US"/>
        </w:rPr>
        <w:t>:</w:t>
      </w:r>
      <w:r w:rsidR="006F648E" w:rsidRPr="008E0A58">
        <w:rPr>
          <w:sz w:val="22"/>
          <w:lang w:val="en-US"/>
        </w:rPr>
        <w:t xml:space="preserve"> Sociology of </w:t>
      </w:r>
      <w:proofErr w:type="spellStart"/>
      <w:r w:rsidR="006F648E" w:rsidRPr="008E0A58">
        <w:rPr>
          <w:sz w:val="22"/>
          <w:lang w:val="en-US"/>
        </w:rPr>
        <w:t>Subjectivation</w:t>
      </w:r>
      <w:proofErr w:type="spellEnd"/>
      <w:r w:rsidR="006F648E" w:rsidRPr="008E0A58">
        <w:rPr>
          <w:sz w:val="22"/>
          <w:lang w:val="en-US"/>
        </w:rPr>
        <w:t xml:space="preserve"> Processes</w:t>
      </w:r>
      <w:r w:rsidR="00374152" w:rsidRPr="008E0A58">
        <w:rPr>
          <w:sz w:val="22"/>
          <w:lang w:val="en-US"/>
        </w:rPr>
        <w:t xml:space="preserve">; </w:t>
      </w:r>
      <w:r w:rsidR="006F648E" w:rsidRPr="008E0A58">
        <w:rPr>
          <w:sz w:val="22"/>
          <w:lang w:val="en-US"/>
        </w:rPr>
        <w:t>Collective Identiti</w:t>
      </w:r>
      <w:r w:rsidR="00374152" w:rsidRPr="008E0A58">
        <w:rPr>
          <w:sz w:val="22"/>
          <w:lang w:val="en-US"/>
        </w:rPr>
        <w:t>es; Social movements; Feminism.</w:t>
      </w:r>
    </w:p>
    <w:p w:rsidR="008E0A58" w:rsidRPr="00527092" w:rsidRDefault="008E0A58" w:rsidP="00D2233C">
      <w:pPr>
        <w:pStyle w:val="Textodenotaderodap"/>
        <w:jc w:val="both"/>
        <w:rPr>
          <w:sz w:val="18"/>
          <w:szCs w:val="18"/>
          <w:lang w:val="en-US"/>
        </w:rPr>
      </w:pPr>
    </w:p>
    <w:p w:rsidR="00D2233C" w:rsidRPr="008E0A58" w:rsidRDefault="00D2233C" w:rsidP="00D2233C">
      <w:pPr>
        <w:pStyle w:val="Textodenotaderodap"/>
        <w:jc w:val="both"/>
        <w:rPr>
          <w:sz w:val="18"/>
          <w:szCs w:val="18"/>
        </w:rPr>
      </w:pPr>
      <w:r w:rsidRPr="008E0A58">
        <w:rPr>
          <w:rStyle w:val="Refdenotaderodap"/>
          <w:sz w:val="18"/>
          <w:szCs w:val="18"/>
        </w:rPr>
        <w:footnoteRef/>
      </w:r>
      <w:r w:rsidRPr="008E0A58">
        <w:rPr>
          <w:sz w:val="18"/>
          <w:szCs w:val="18"/>
        </w:rPr>
        <w:t xml:space="preserve"> Universidade Estadual Paulista “Júlio de Mesquita Filho” (UNESP); Mestra em Sociologia (UFSCar); membro do Núcleo de Estudos em Direito, Justiça e Sociedade (NEDJUS/UFSCar). </w:t>
      </w:r>
    </w:p>
    <w:p w:rsidR="00D2233C" w:rsidRPr="008E0A58" w:rsidRDefault="00D2233C" w:rsidP="00D2233C">
      <w:pPr>
        <w:pStyle w:val="Textodenotaderodap"/>
        <w:jc w:val="both"/>
        <w:rPr>
          <w:sz w:val="18"/>
          <w:szCs w:val="18"/>
        </w:rPr>
      </w:pPr>
      <w:r w:rsidRPr="008E0A58">
        <w:rPr>
          <w:rStyle w:val="Refdenotaderodap"/>
          <w:sz w:val="18"/>
          <w:szCs w:val="18"/>
        </w:rPr>
        <w:footnoteRef/>
      </w:r>
      <w:r w:rsidRPr="008E0A58">
        <w:rPr>
          <w:sz w:val="18"/>
          <w:szCs w:val="18"/>
        </w:rPr>
        <w:t xml:space="preserve"> Doutoranda no Programa de Pós-Graduação em Ciência Política da Universidade Estadual de Campinas (UNICAMP); Mestra em Ciência Política (UFSCar).</w:t>
      </w:r>
    </w:p>
    <w:p w:rsidR="00D2233C" w:rsidRPr="008E0A58" w:rsidRDefault="00D2233C" w:rsidP="00D2233C">
      <w:pPr>
        <w:pStyle w:val="Textodenotaderodap"/>
        <w:jc w:val="both"/>
        <w:rPr>
          <w:sz w:val="18"/>
          <w:szCs w:val="18"/>
        </w:rPr>
      </w:pPr>
      <w:r w:rsidRPr="008E0A58">
        <w:rPr>
          <w:sz w:val="18"/>
          <w:szCs w:val="18"/>
        </w:rPr>
        <w:t xml:space="preserve">(*) E-mail: </w:t>
      </w:r>
      <w:hyperlink r:id="rId8" w:history="1">
        <w:r w:rsidRPr="008E0A58">
          <w:rPr>
            <w:rStyle w:val="Hyperlink"/>
            <w:sz w:val="18"/>
            <w:szCs w:val="18"/>
          </w:rPr>
          <w:t>sim3br@gmail.com</w:t>
        </w:r>
      </w:hyperlink>
    </w:p>
    <w:p w:rsidR="00D2233C" w:rsidRPr="008E0A58" w:rsidRDefault="00D2233C" w:rsidP="00D2233C">
      <w:pPr>
        <w:pStyle w:val="Textodenotaderodap"/>
        <w:jc w:val="both"/>
        <w:rPr>
          <w:sz w:val="18"/>
          <w:szCs w:val="18"/>
        </w:rPr>
      </w:pPr>
      <w:r w:rsidRPr="008E0A58">
        <w:rPr>
          <w:sz w:val="18"/>
          <w:szCs w:val="18"/>
        </w:rPr>
        <w:t>Data de recebimento: 13/03/2019.</w:t>
      </w:r>
      <w:r w:rsidRPr="008E0A58">
        <w:rPr>
          <w:sz w:val="18"/>
          <w:szCs w:val="18"/>
        </w:rPr>
        <w:tab/>
      </w:r>
      <w:r w:rsidRPr="008E0A58">
        <w:rPr>
          <w:sz w:val="18"/>
          <w:szCs w:val="18"/>
        </w:rPr>
        <w:tab/>
        <w:t>Aceito para publicação: / /</w:t>
      </w:r>
      <w:proofErr w:type="gramStart"/>
      <w:r w:rsidRPr="008E0A58">
        <w:rPr>
          <w:sz w:val="18"/>
          <w:szCs w:val="18"/>
        </w:rPr>
        <w:t xml:space="preserve"> .</w:t>
      </w:r>
      <w:proofErr w:type="gramEnd"/>
    </w:p>
    <w:p w:rsidR="00D2233C" w:rsidRPr="008E0A58" w:rsidRDefault="00D2233C">
      <w:pPr>
        <w:rPr>
          <w:rFonts w:cs="Times New Roman"/>
          <w:b/>
          <w:sz w:val="18"/>
          <w:szCs w:val="18"/>
        </w:rPr>
      </w:pPr>
      <w:r w:rsidRPr="008E0A58">
        <w:rPr>
          <w:rFonts w:cs="Times New Roman"/>
          <w:b/>
          <w:sz w:val="18"/>
          <w:szCs w:val="18"/>
        </w:rPr>
        <w:br w:type="page"/>
      </w:r>
    </w:p>
    <w:p w:rsidR="000D5124" w:rsidRPr="003A2AEA" w:rsidRDefault="001D6E47" w:rsidP="001D6E47">
      <w:pPr>
        <w:spacing w:line="240" w:lineRule="auto"/>
        <w:ind w:left="363"/>
        <w:rPr>
          <w:rFonts w:cs="Times New Roman"/>
          <w:b/>
          <w:szCs w:val="24"/>
        </w:rPr>
      </w:pPr>
      <w:r>
        <w:rPr>
          <w:rFonts w:cs="Times New Roman"/>
          <w:b/>
          <w:szCs w:val="24"/>
        </w:rPr>
        <w:lastRenderedPageBreak/>
        <w:t xml:space="preserve">1. </w:t>
      </w:r>
      <w:r w:rsidR="00DE5739" w:rsidRPr="003A2AEA">
        <w:rPr>
          <w:rFonts w:cs="Times New Roman"/>
          <w:b/>
          <w:szCs w:val="24"/>
        </w:rPr>
        <w:t>INTRODUÇÃO</w:t>
      </w:r>
    </w:p>
    <w:p w:rsidR="003A2AEA" w:rsidRDefault="00CF4C1B" w:rsidP="00FB4ECF">
      <w:pPr>
        <w:pStyle w:val="corpoacadm"/>
      </w:pPr>
      <w:r w:rsidRPr="003A2AEA">
        <w:t xml:space="preserve">Este </w:t>
      </w:r>
      <w:r w:rsidR="003A2AEA">
        <w:t>artigo</w:t>
      </w:r>
      <w:r w:rsidRPr="003A2AEA">
        <w:t xml:space="preserve"> tem como objetivo discorrer sobre a formação da identidade coletiva e individual de mulheres a partir do </w:t>
      </w:r>
      <w:r w:rsidR="00384193">
        <w:t>Curso</w:t>
      </w:r>
      <w:r w:rsidRPr="003A2AEA">
        <w:t xml:space="preserve"> de Promotoras Legais Populares de São Carlos/SP</w:t>
      </w:r>
      <w:r w:rsidR="0041544A" w:rsidRPr="003A2AEA">
        <w:t xml:space="preserve"> (</w:t>
      </w:r>
      <w:proofErr w:type="spellStart"/>
      <w:proofErr w:type="gramStart"/>
      <w:r w:rsidR="00862A75" w:rsidRPr="003A2AEA">
        <w:t>C</w:t>
      </w:r>
      <w:r w:rsidR="00384193">
        <w:t>u</w:t>
      </w:r>
      <w:r w:rsidR="0041544A" w:rsidRPr="003A2AEA">
        <w:t>PLPs</w:t>
      </w:r>
      <w:proofErr w:type="spellEnd"/>
      <w:proofErr w:type="gramEnd"/>
      <w:r w:rsidR="0041544A" w:rsidRPr="003A2AEA">
        <w:t>)</w:t>
      </w:r>
      <w:r w:rsidRPr="003A2AEA">
        <w:t>. Para isso,</w:t>
      </w:r>
      <w:r w:rsidR="00B426FE">
        <w:t xml:space="preserve"> dividimos este artigo em três movimentos. </w:t>
      </w:r>
      <w:r w:rsidR="009875CD">
        <w:t xml:space="preserve">Primeiro, </w:t>
      </w:r>
      <w:r w:rsidRPr="00B426FE">
        <w:t>realiza</w:t>
      </w:r>
      <w:r w:rsidR="00B426FE" w:rsidRPr="00B426FE">
        <w:t>mos</w:t>
      </w:r>
      <w:r w:rsidRPr="00B426FE">
        <w:t xml:space="preserve"> uma reflexão sobre a questão de gênero</w:t>
      </w:r>
      <w:r w:rsidR="000775CE">
        <w:t xml:space="preserve"> e</w:t>
      </w:r>
      <w:r w:rsidR="00B449DE" w:rsidRPr="00B426FE">
        <w:t xml:space="preserve"> sobre o processo de formação de</w:t>
      </w:r>
      <w:r w:rsidR="00B449DE" w:rsidRPr="003A2AEA">
        <w:t xml:space="preserve"> identidades coletivas</w:t>
      </w:r>
      <w:r w:rsidR="00B426FE">
        <w:t xml:space="preserve"> pelas múltiplas representações sociais estabelecidas nos processos de interação entre indivíduos, seguindo perspectiva analítica da sociologia das representações sociais e subjetivações.</w:t>
      </w:r>
    </w:p>
    <w:p w:rsidR="00AA5DED" w:rsidRDefault="00B426FE" w:rsidP="00FB4ECF">
      <w:pPr>
        <w:pStyle w:val="corpoacadm"/>
      </w:pPr>
      <w:r>
        <w:t xml:space="preserve">Na </w:t>
      </w:r>
      <w:r w:rsidR="009875CD">
        <w:t xml:space="preserve">segunda </w:t>
      </w:r>
      <w:r>
        <w:t>seção</w:t>
      </w:r>
      <w:r w:rsidR="00CF4C1B" w:rsidRPr="003A2AEA">
        <w:t xml:space="preserve"> </w:t>
      </w:r>
      <w:r w:rsidR="009875CD">
        <w:t xml:space="preserve">apresentamos a metodologia; após, </w:t>
      </w:r>
      <w:r w:rsidR="00CF4C1B" w:rsidRPr="003A2AEA">
        <w:t>context</w:t>
      </w:r>
      <w:r>
        <w:t>ualizamos o objeto em suas três movimentos: (1)</w:t>
      </w:r>
      <w:r w:rsidR="00726180">
        <w:t xml:space="preserve"> surgimento das Promotoras Legais Populares (</w:t>
      </w:r>
      <w:proofErr w:type="spellStart"/>
      <w:r w:rsidR="00726180">
        <w:t>PLPs</w:t>
      </w:r>
      <w:proofErr w:type="spellEnd"/>
      <w:r w:rsidR="00726180">
        <w:t xml:space="preserve">) na América Latina e Brasil; (2) surgimento das </w:t>
      </w:r>
      <w:proofErr w:type="spellStart"/>
      <w:r w:rsidR="00726180">
        <w:t>PLPs</w:t>
      </w:r>
      <w:proofErr w:type="spellEnd"/>
      <w:r w:rsidR="00726180">
        <w:t xml:space="preserve"> em São Carlos/SP; (3) formação de uma identidade coletiva a partir da experiência das mulheres no </w:t>
      </w:r>
      <w:r w:rsidR="00384193">
        <w:t>Curso</w:t>
      </w:r>
      <w:r w:rsidR="00726180">
        <w:t xml:space="preserve"> de formação/capacitação legal</w:t>
      </w:r>
      <w:r w:rsidR="00384193">
        <w:t xml:space="preserve"> (</w:t>
      </w:r>
      <w:proofErr w:type="spellStart"/>
      <w:proofErr w:type="gramStart"/>
      <w:r w:rsidR="00384193">
        <w:t>CuPLPs</w:t>
      </w:r>
      <w:proofErr w:type="spellEnd"/>
      <w:proofErr w:type="gramEnd"/>
      <w:r w:rsidR="00384193">
        <w:t>)</w:t>
      </w:r>
      <w:r w:rsidR="00726180">
        <w:t xml:space="preserve"> e da </w:t>
      </w:r>
      <w:r>
        <w:t>formação do Coletivo de Promotoras (</w:t>
      </w:r>
      <w:proofErr w:type="spellStart"/>
      <w:r>
        <w:t>Co</w:t>
      </w:r>
      <w:r w:rsidR="00384193">
        <w:t>l</w:t>
      </w:r>
      <w:r>
        <w:t>PLP</w:t>
      </w:r>
      <w:proofErr w:type="spellEnd"/>
      <w:r>
        <w:t>)</w:t>
      </w:r>
      <w:r w:rsidR="00726180">
        <w:t xml:space="preserve">. </w:t>
      </w:r>
    </w:p>
    <w:p w:rsidR="00AA5DED" w:rsidRDefault="000775CE" w:rsidP="00FB4ECF">
      <w:pPr>
        <w:pStyle w:val="corpoacadm"/>
      </w:pPr>
      <w:r>
        <w:t>A</w:t>
      </w:r>
      <w:r w:rsidR="00AA5DED">
        <w:t xml:space="preserve">pontamos para </w:t>
      </w:r>
      <w:r w:rsidR="00726180">
        <w:t xml:space="preserve">a centralidade do </w:t>
      </w:r>
      <w:r w:rsidR="00384193">
        <w:t>Curso</w:t>
      </w:r>
      <w:r w:rsidR="00726180">
        <w:t xml:space="preserve"> (de seus objetivos e metas) </w:t>
      </w:r>
      <w:r>
        <w:t>n</w:t>
      </w:r>
      <w:r w:rsidR="00726180">
        <w:t xml:space="preserve">a formação de coletividades </w:t>
      </w:r>
      <w:r w:rsidR="00AA5DED">
        <w:t xml:space="preserve">sociais de mulheres. Ademais, com a observação em dois tempos, observamos as mudanças </w:t>
      </w:r>
      <w:r>
        <w:t>no curso</w:t>
      </w:r>
      <w:r w:rsidR="00AA5DED">
        <w:t xml:space="preserve"> e como ele </w:t>
      </w:r>
      <w:r w:rsidR="00CF4C1B" w:rsidRPr="003A2AEA">
        <w:t xml:space="preserve">passou a ser desenvolvido e </w:t>
      </w:r>
      <w:proofErr w:type="spellStart"/>
      <w:r w:rsidR="00CF4C1B" w:rsidRPr="003A2AEA">
        <w:t>re</w:t>
      </w:r>
      <w:r w:rsidR="0045407F" w:rsidRPr="003A2AEA">
        <w:t>s</w:t>
      </w:r>
      <w:r w:rsidR="00CF4C1B" w:rsidRPr="003A2AEA">
        <w:t>significado</w:t>
      </w:r>
      <w:proofErr w:type="spellEnd"/>
      <w:r w:rsidR="00CF4C1B" w:rsidRPr="003A2AEA">
        <w:t xml:space="preserve"> </w:t>
      </w:r>
      <w:r>
        <w:t>pelas mulheres participantes (discentes) e formadas imbuídas da organização das outras edições</w:t>
      </w:r>
      <w:r w:rsidR="000F1A72" w:rsidRPr="003A2AEA">
        <w:t xml:space="preserve">. </w:t>
      </w:r>
      <w:r w:rsidR="009875CD">
        <w:t>Para isso</w:t>
      </w:r>
      <w:r w:rsidR="00AA5DED">
        <w:t xml:space="preserve">, trazemos </w:t>
      </w:r>
      <w:r w:rsidR="000F1A72" w:rsidRPr="003A2AEA">
        <w:t xml:space="preserve">elementos narrados por essas mulheres em entrevistas </w:t>
      </w:r>
      <w:r w:rsidR="00197E4B" w:rsidRPr="003A2AEA">
        <w:t>ou</w:t>
      </w:r>
      <w:r w:rsidR="000F1A72" w:rsidRPr="003A2AEA">
        <w:t xml:space="preserve"> relatos. </w:t>
      </w:r>
    </w:p>
    <w:p w:rsidR="00C65349" w:rsidRDefault="002523B1" w:rsidP="00FB4ECF">
      <w:pPr>
        <w:pStyle w:val="corpoacadm"/>
      </w:pPr>
      <w:r w:rsidRPr="00AA5DED">
        <w:t>Com esse trabalho, esper</w:t>
      </w:r>
      <w:r w:rsidR="003A2AEA" w:rsidRPr="00AA5DED">
        <w:t>amos</w:t>
      </w:r>
      <w:r w:rsidRPr="00AA5DED">
        <w:t xml:space="preserve"> </w:t>
      </w:r>
      <w:r w:rsidR="000F1A72" w:rsidRPr="00AA5DED">
        <w:t xml:space="preserve">demonstrar </w:t>
      </w:r>
      <w:r w:rsidR="00AA5DED">
        <w:t xml:space="preserve">(a) </w:t>
      </w:r>
      <w:r w:rsidR="000F1A72" w:rsidRPr="00AA5DED">
        <w:t>como as relações sociais entre as mulheres durante as</w:t>
      </w:r>
      <w:r w:rsidR="003A2AEA" w:rsidRPr="00AA5DED">
        <w:t xml:space="preserve"> duas</w:t>
      </w:r>
      <w:r w:rsidR="000F1A72" w:rsidRPr="003A2AEA">
        <w:t xml:space="preserve"> edições do </w:t>
      </w:r>
      <w:r w:rsidR="00384193">
        <w:t>Curso</w:t>
      </w:r>
      <w:r w:rsidR="00303D80">
        <w:t xml:space="preserve"> (3º e </w:t>
      </w:r>
      <w:proofErr w:type="gramStart"/>
      <w:r w:rsidR="00303D80">
        <w:t>5</w:t>
      </w:r>
      <w:proofErr w:type="gramEnd"/>
      <w:r w:rsidR="00303D80">
        <w:t>, respectivamente,</w:t>
      </w:r>
      <w:r w:rsidR="00AA5DED">
        <w:t xml:space="preserve"> nos an</w:t>
      </w:r>
      <w:r w:rsidR="00AC0492">
        <w:t>os de</w:t>
      </w:r>
      <w:r w:rsidR="00303D80">
        <w:t xml:space="preserve"> 2013 e 2015)</w:t>
      </w:r>
      <w:r w:rsidR="000F1A72" w:rsidRPr="003A2AEA">
        <w:t xml:space="preserve"> e posterior construção do </w:t>
      </w:r>
      <w:proofErr w:type="spellStart"/>
      <w:r w:rsidR="00384193">
        <w:t>ColPLPs</w:t>
      </w:r>
      <w:proofErr w:type="spellEnd"/>
      <w:r w:rsidR="00BC2423" w:rsidRPr="003A2AEA">
        <w:t xml:space="preserve"> </w:t>
      </w:r>
      <w:r w:rsidR="000F1A72" w:rsidRPr="003A2AEA">
        <w:t xml:space="preserve">(enquanto </w:t>
      </w:r>
      <w:r w:rsidR="00303D80" w:rsidRPr="003A2AEA">
        <w:t>Movimento Social</w:t>
      </w:r>
      <w:r w:rsidR="000F1A72" w:rsidRPr="003A2AEA">
        <w:t>) fizeram-nas sujeitos mais empoderados</w:t>
      </w:r>
      <w:r w:rsidRPr="003A2AEA">
        <w:t xml:space="preserve"> e conscientes da</w:t>
      </w:r>
      <w:r w:rsidR="000F1A72" w:rsidRPr="003A2AEA">
        <w:t xml:space="preserve"> condiçã</w:t>
      </w:r>
      <w:r w:rsidRPr="003A2AEA">
        <w:t>o de</w:t>
      </w:r>
      <w:r w:rsidR="000F1A72" w:rsidRPr="003A2AEA">
        <w:t xml:space="preserve"> sujeição do gênero feminino</w:t>
      </w:r>
      <w:r w:rsidRPr="003A2AEA">
        <w:t>,</w:t>
      </w:r>
      <w:r w:rsidR="000F1A72" w:rsidRPr="003A2AEA">
        <w:t xml:space="preserve"> </w:t>
      </w:r>
      <w:r w:rsidR="00AA5DED">
        <w:t xml:space="preserve">(b) </w:t>
      </w:r>
      <w:r w:rsidR="000F1A72" w:rsidRPr="003A2AEA">
        <w:t>e como elas re</w:t>
      </w:r>
      <w:r w:rsidR="0045407F" w:rsidRPr="003A2AEA">
        <w:t>s</w:t>
      </w:r>
      <w:r w:rsidR="000F1A72" w:rsidRPr="003A2AEA">
        <w:t>significaram isso a partir de um engajamento político por direitos.</w:t>
      </w:r>
      <w:r w:rsidR="003A2AEA">
        <w:t xml:space="preserve"> A escolha destas duas edições</w:t>
      </w:r>
      <w:r w:rsidR="00303D80">
        <w:t xml:space="preserve"> </w:t>
      </w:r>
      <w:r w:rsidR="003A2AEA">
        <w:t>se deu pela facilidade em dialogar com as mulheres participantes e pela mudança</w:t>
      </w:r>
      <w:r w:rsidR="00AA5DED">
        <w:t>, ocorrida</w:t>
      </w:r>
      <w:r w:rsidR="00AC0492">
        <w:t xml:space="preserve"> em 2015</w:t>
      </w:r>
      <w:r w:rsidR="00AA5DED">
        <w:t>,</w:t>
      </w:r>
      <w:r w:rsidR="003A2AEA">
        <w:t xml:space="preserve"> </w:t>
      </w:r>
      <w:r w:rsidR="00303D80">
        <w:t xml:space="preserve">(a) </w:t>
      </w:r>
      <w:r w:rsidR="003A2AEA">
        <w:t>na execução</w:t>
      </w:r>
      <w:r w:rsidR="00AC0492">
        <w:t xml:space="preserve"> do</w:t>
      </w:r>
      <w:r w:rsidR="003A2AEA">
        <w:t xml:space="preserve"> </w:t>
      </w:r>
      <w:r w:rsidR="00384193">
        <w:t>Curso</w:t>
      </w:r>
      <w:r w:rsidR="003A2AEA">
        <w:t xml:space="preserve"> e </w:t>
      </w:r>
      <w:r w:rsidR="00303D80">
        <w:t>(b) no</w:t>
      </w:r>
      <w:r w:rsidR="00AC0492">
        <w:t xml:space="preserve"> projeto de Coletivo/Movimento Social.</w:t>
      </w:r>
      <w:r w:rsidR="003C0070">
        <w:t xml:space="preserve"> </w:t>
      </w:r>
    </w:p>
    <w:p w:rsidR="00B449DE" w:rsidRPr="003A2AEA" w:rsidRDefault="009875CD" w:rsidP="009875CD">
      <w:pPr>
        <w:spacing w:after="0" w:line="240" w:lineRule="auto"/>
        <w:rPr>
          <w:rFonts w:cs="Times New Roman"/>
          <w:b/>
          <w:szCs w:val="24"/>
        </w:rPr>
      </w:pPr>
      <w:r>
        <w:rPr>
          <w:rFonts w:cs="Times New Roman"/>
          <w:b/>
          <w:szCs w:val="24"/>
        </w:rPr>
        <w:t xml:space="preserve">1.1. </w:t>
      </w:r>
      <w:r w:rsidRPr="003A2AEA">
        <w:rPr>
          <w:rFonts w:cs="Times New Roman"/>
          <w:b/>
          <w:szCs w:val="24"/>
        </w:rPr>
        <w:t>“</w:t>
      </w:r>
      <w:r w:rsidRPr="003A2AEA">
        <w:rPr>
          <w:rFonts w:cs="Times New Roman"/>
          <w:b/>
          <w:i/>
          <w:szCs w:val="24"/>
        </w:rPr>
        <w:t>Ninguém nasce mulher</w:t>
      </w:r>
      <w:r>
        <w:rPr>
          <w:rFonts w:cs="Times New Roman"/>
          <w:b/>
          <w:szCs w:val="24"/>
        </w:rPr>
        <w:t>”:</w:t>
      </w:r>
      <w:r w:rsidRPr="003A2AEA">
        <w:rPr>
          <w:rFonts w:cs="Times New Roman"/>
          <w:b/>
          <w:szCs w:val="24"/>
        </w:rPr>
        <w:t xml:space="preserve"> gênero e a formação de identidades coletivas</w:t>
      </w:r>
    </w:p>
    <w:p w:rsidR="00565FE5" w:rsidRPr="003A2AEA" w:rsidRDefault="00DE5739" w:rsidP="00FB4ECF">
      <w:pPr>
        <w:pStyle w:val="corpoacadm"/>
        <w:rPr>
          <w:b/>
          <w:lang w:val="pt-PT"/>
        </w:rPr>
      </w:pPr>
      <w:r w:rsidRPr="003A2AEA">
        <w:t xml:space="preserve">Grandes nomes na filosofia e ciências humanas, como Simone de Beauvoir, </w:t>
      </w:r>
      <w:r w:rsidRPr="003A2AEA">
        <w:rPr>
          <w:lang w:val="pt-PT"/>
        </w:rPr>
        <w:t>Heleieth Saffioti, Judith Butler</w:t>
      </w:r>
      <w:r w:rsidR="004B7FAF" w:rsidRPr="003A2AEA">
        <w:rPr>
          <w:lang w:val="pt-PT"/>
        </w:rPr>
        <w:t xml:space="preserve"> e</w:t>
      </w:r>
      <w:r w:rsidRPr="003A2AEA">
        <w:rPr>
          <w:lang w:val="pt-PT"/>
        </w:rPr>
        <w:t xml:space="preserve"> Betty Friedanse </w:t>
      </w:r>
      <w:r w:rsidR="00E51CA8">
        <w:rPr>
          <w:lang w:val="pt-PT"/>
        </w:rPr>
        <w:t xml:space="preserve">voltaram suas atenções na busca por </w:t>
      </w:r>
      <w:r w:rsidR="00C2123D">
        <w:rPr>
          <w:lang w:val="pt-PT"/>
        </w:rPr>
        <w:t>questionar</w:t>
      </w:r>
      <w:r w:rsidR="00E51CA8">
        <w:rPr>
          <w:lang w:val="pt-PT"/>
        </w:rPr>
        <w:t xml:space="preserve"> o “ser mulher”: noção </w:t>
      </w:r>
      <w:r w:rsidRPr="003A2AEA">
        <w:rPr>
          <w:lang w:val="pt-PT"/>
        </w:rPr>
        <w:t xml:space="preserve">essa naturalizada </w:t>
      </w:r>
      <w:r w:rsidR="00C2123D">
        <w:rPr>
          <w:lang w:val="pt-PT"/>
        </w:rPr>
        <w:t xml:space="preserve">como </w:t>
      </w:r>
      <w:r w:rsidRPr="003A2AEA">
        <w:rPr>
          <w:lang w:val="pt-PT"/>
        </w:rPr>
        <w:t xml:space="preserve">corpo </w:t>
      </w:r>
      <w:r w:rsidR="00565FE5" w:rsidRPr="003A2AEA">
        <w:rPr>
          <w:i/>
          <w:lang w:val="pt-PT"/>
        </w:rPr>
        <w:t>apêndice</w:t>
      </w:r>
      <w:r w:rsidR="00565FE5" w:rsidRPr="003A2AEA">
        <w:rPr>
          <w:lang w:val="pt-PT"/>
        </w:rPr>
        <w:t xml:space="preserve"> </w:t>
      </w:r>
      <w:r w:rsidR="00E51CA8">
        <w:rPr>
          <w:lang w:val="pt-PT"/>
        </w:rPr>
        <w:t>a</w:t>
      </w:r>
      <w:r w:rsidR="00565FE5" w:rsidRPr="003A2AEA">
        <w:rPr>
          <w:lang w:val="pt-PT"/>
        </w:rPr>
        <w:t>o masculino</w:t>
      </w:r>
      <w:r w:rsidR="00C2123D">
        <w:rPr>
          <w:lang w:val="pt-PT"/>
        </w:rPr>
        <w:t xml:space="preserve"> (costela de Adão)</w:t>
      </w:r>
      <w:r w:rsidR="00565FE5" w:rsidRPr="003A2AEA">
        <w:rPr>
          <w:lang w:val="pt-PT"/>
        </w:rPr>
        <w:t xml:space="preserve">. Afinal, o </w:t>
      </w:r>
      <w:r w:rsidR="00565FE5" w:rsidRPr="00E51CA8">
        <w:rPr>
          <w:lang w:val="pt-PT"/>
        </w:rPr>
        <w:t>que</w:t>
      </w:r>
      <w:r w:rsidR="00565FE5" w:rsidRPr="003A2AEA">
        <w:rPr>
          <w:lang w:val="pt-PT"/>
        </w:rPr>
        <w:t xml:space="preserve"> é ser mulher? De modo sucinto, a noção de mulher está </w:t>
      </w:r>
      <w:r w:rsidR="00565FE5" w:rsidRPr="003A2AEA">
        <w:t>como par oposto à de homem</w:t>
      </w:r>
      <w:r w:rsidR="00C2123D">
        <w:t>. Ele</w:t>
      </w:r>
      <w:r w:rsidR="00565FE5" w:rsidRPr="003A2AEA">
        <w:t xml:space="preserve">: viril, forte, dominante, </w:t>
      </w:r>
      <w:r w:rsidR="00C2123D">
        <w:t>agente</w:t>
      </w:r>
      <w:r w:rsidR="00565FE5" w:rsidRPr="003A2AEA">
        <w:t xml:space="preserve"> das relações públicas, do trabalho produtivo, da guerra</w:t>
      </w:r>
      <w:r w:rsidR="00C2123D">
        <w:t xml:space="preserve"> e</w:t>
      </w:r>
      <w:r w:rsidR="00565FE5" w:rsidRPr="003A2AEA">
        <w:t xml:space="preserve"> diplomacia</w:t>
      </w:r>
      <w:r w:rsidR="004B7FAF" w:rsidRPr="003A2AEA">
        <w:t>, etc</w:t>
      </w:r>
      <w:r w:rsidR="00C2123D">
        <w:t>.;</w:t>
      </w:r>
      <w:r w:rsidR="00565FE5" w:rsidRPr="003A2AEA">
        <w:t xml:space="preserve"> ela</w:t>
      </w:r>
      <w:r w:rsidR="00C2123D">
        <w:t>:</w:t>
      </w:r>
      <w:r w:rsidR="00565FE5" w:rsidRPr="003A2AEA">
        <w:t xml:space="preserve"> fraca, submissa, sujeito do espaço privado</w:t>
      </w:r>
      <w:r w:rsidR="00C2123D">
        <w:t xml:space="preserve"> e</w:t>
      </w:r>
      <w:r w:rsidR="00565FE5" w:rsidRPr="003A2AEA">
        <w:t xml:space="preserve"> trabalho reprodutivo, da paz, objet</w:t>
      </w:r>
      <w:r w:rsidR="003F2B67" w:rsidRPr="003A2AEA">
        <w:t>o e propriedade (do homem)</w:t>
      </w:r>
      <w:r w:rsidR="004B7FAF" w:rsidRPr="003A2AEA">
        <w:t>, etc</w:t>
      </w:r>
      <w:r w:rsidR="003F2B67" w:rsidRPr="003A2AEA">
        <w:t>.</w:t>
      </w:r>
    </w:p>
    <w:p w:rsidR="00DE5739" w:rsidRPr="003A2AEA" w:rsidRDefault="0041148A" w:rsidP="00FB4ECF">
      <w:pPr>
        <w:pStyle w:val="corpoacadm"/>
      </w:pPr>
      <w:r w:rsidRPr="003A2AEA">
        <w:t>E</w:t>
      </w:r>
      <w:r w:rsidR="00565FE5" w:rsidRPr="003A2AEA">
        <w:t>m 1949,</w:t>
      </w:r>
      <w:r w:rsidRPr="003A2AEA">
        <w:t xml:space="preserve"> Beauvoir (1980)</w:t>
      </w:r>
      <w:r w:rsidR="00565FE5" w:rsidRPr="003A2AEA">
        <w:t xml:space="preserve"> colocou </w:t>
      </w:r>
      <w:r w:rsidRPr="003A2AEA">
        <w:t xml:space="preserve">em evidência e contestação </w:t>
      </w:r>
      <w:r w:rsidR="00565FE5" w:rsidRPr="003A2AEA">
        <w:t>essas noções e papéis preestabelecidos à mulher</w:t>
      </w:r>
      <w:r w:rsidR="00C2123D">
        <w:t xml:space="preserve"> já no seu nascimento – associando gênero com sexo biológico</w:t>
      </w:r>
      <w:r w:rsidR="00565FE5" w:rsidRPr="003A2AEA">
        <w:t xml:space="preserve">. </w:t>
      </w:r>
      <w:r w:rsidRPr="003A2AEA">
        <w:t>Contudo</w:t>
      </w:r>
      <w:r w:rsidR="00565FE5" w:rsidRPr="003A2AEA">
        <w:t>, antes dela,</w:t>
      </w:r>
      <w:r w:rsidRPr="003A2AEA">
        <w:t xml:space="preserve"> </w:t>
      </w:r>
      <w:r w:rsidR="00565FE5" w:rsidRPr="003A2AEA">
        <w:t xml:space="preserve">havia mulheres que colocavam essas </w:t>
      </w:r>
      <w:r w:rsidR="00341907" w:rsidRPr="003A2AEA">
        <w:t xml:space="preserve">concepções </w:t>
      </w:r>
      <w:r w:rsidR="00565FE5" w:rsidRPr="003A2AEA">
        <w:t xml:space="preserve">em xeque, por meio de ações e atitudes “transgressoras” </w:t>
      </w:r>
      <w:r w:rsidRPr="003A2AEA">
        <w:t>às épocas em que se inseria</w:t>
      </w:r>
      <w:r w:rsidR="00565FE5" w:rsidRPr="003A2AEA">
        <w:t xml:space="preserve">m; por exemplo, o movimento sufragista britânico, na década de 1910, as sufragistas neozelandesas, em 1893, entre outras. </w:t>
      </w:r>
    </w:p>
    <w:p w:rsidR="002852EA" w:rsidRPr="003A2AEA" w:rsidRDefault="00565FE5" w:rsidP="00FB4ECF">
      <w:pPr>
        <w:pStyle w:val="corpoacadm"/>
      </w:pPr>
      <w:r w:rsidRPr="003A2AEA">
        <w:t xml:space="preserve">Evidente que essas e outras </w:t>
      </w:r>
      <w:r w:rsidR="00997AA0" w:rsidRPr="003A2AEA">
        <w:t xml:space="preserve">inúmeras </w:t>
      </w:r>
      <w:r w:rsidRPr="003A2AEA">
        <w:t xml:space="preserve">conquistas </w:t>
      </w:r>
      <w:r w:rsidR="005B7E68" w:rsidRPr="003A2AEA">
        <w:t xml:space="preserve">não tornaram </w:t>
      </w:r>
      <w:r w:rsidR="00C2123D" w:rsidRPr="003A2AEA">
        <w:t xml:space="preserve">igualitária </w:t>
      </w:r>
      <w:r w:rsidR="005B7E68" w:rsidRPr="003A2AEA">
        <w:t xml:space="preserve">a situação das mulheres </w:t>
      </w:r>
      <w:r w:rsidR="00C2123D" w:rsidRPr="003A2AEA">
        <w:t>em relação aos homens</w:t>
      </w:r>
      <w:r w:rsidR="005B7E68" w:rsidRPr="003A2AEA">
        <w:t xml:space="preserve">. Ao contrário, a luta dos grupos sociais por igualdade e equidade entre gêneros </w:t>
      </w:r>
      <w:r w:rsidR="000438B2" w:rsidRPr="003A2AEA">
        <w:t>n</w:t>
      </w:r>
      <w:r w:rsidR="005B7E68" w:rsidRPr="003A2AEA">
        <w:t xml:space="preserve">ão </w:t>
      </w:r>
      <w:r w:rsidR="00F572CB" w:rsidRPr="003A2AEA">
        <w:t>houve</w:t>
      </w:r>
      <w:r w:rsidR="005B7E68" w:rsidRPr="003A2AEA">
        <w:t xml:space="preserve"> fim.</w:t>
      </w:r>
      <w:r w:rsidR="00C2123D">
        <w:t xml:space="preserve"> Os</w:t>
      </w:r>
      <w:r w:rsidR="002852EA" w:rsidRPr="003A2AEA">
        <w:t xml:space="preserve"> movimentos feministas surgiram [no Bras</w:t>
      </w:r>
      <w:r w:rsidR="00C2123D">
        <w:t>il] durante a ditadura militar (</w:t>
      </w:r>
      <w:r w:rsidR="002852EA" w:rsidRPr="003A2AEA">
        <w:t>1964-1985</w:t>
      </w:r>
      <w:r w:rsidR="00C2123D">
        <w:t>) –</w:t>
      </w:r>
      <w:r w:rsidR="002852EA" w:rsidRPr="003A2AEA">
        <w:t xml:space="preserve"> época marcada pela luta a favor da democracia e participação política da sociedade civil. Nes</w:t>
      </w:r>
      <w:r w:rsidR="00C2123D">
        <w:t>s</w:t>
      </w:r>
      <w:r w:rsidR="002852EA" w:rsidRPr="003A2AEA">
        <w:t>e período</w:t>
      </w:r>
      <w:r w:rsidR="00C2123D">
        <w:t xml:space="preserve">, </w:t>
      </w:r>
      <w:r w:rsidR="002852EA" w:rsidRPr="003A2AEA">
        <w:t>as mulheres iniciaram sua busca pela atuação nos espaços</w:t>
      </w:r>
      <w:r w:rsidR="00C2123D">
        <w:t xml:space="preserve"> </w:t>
      </w:r>
      <w:r w:rsidR="002852EA" w:rsidRPr="003A2AEA">
        <w:t>de discussão e decisões</w:t>
      </w:r>
      <w:r w:rsidR="00C2123D">
        <w:t xml:space="preserve"> políticas, dominados</w:t>
      </w:r>
      <w:r w:rsidR="002852EA" w:rsidRPr="003A2AEA">
        <w:t xml:space="preserve"> exclusivamente </w:t>
      </w:r>
      <w:r w:rsidR="00C2123D">
        <w:t>por homens</w:t>
      </w:r>
      <w:r w:rsidR="002852EA" w:rsidRPr="003A2AEA">
        <w:t xml:space="preserve">. (SARTI </w:t>
      </w:r>
      <w:r w:rsidR="002852EA" w:rsidRPr="003A2AEA">
        <w:rPr>
          <w:i/>
        </w:rPr>
        <w:t xml:space="preserve">apud </w:t>
      </w:r>
      <w:r w:rsidR="00024BE7" w:rsidRPr="003A2AEA">
        <w:t>CUGLER</w:t>
      </w:r>
      <w:r w:rsidR="000274D5">
        <w:t xml:space="preserve"> &amp;</w:t>
      </w:r>
      <w:r w:rsidR="00024BE7" w:rsidRPr="003A2AEA">
        <w:t xml:space="preserve"> SANTOS</w:t>
      </w:r>
      <w:r w:rsidR="002852EA" w:rsidRPr="003A2AEA">
        <w:t>, 2012).</w:t>
      </w:r>
    </w:p>
    <w:p w:rsidR="005B7E68" w:rsidRPr="006F648E" w:rsidRDefault="005B7E68" w:rsidP="00FB4ECF">
      <w:pPr>
        <w:pStyle w:val="corpoacadm"/>
      </w:pPr>
      <w:r w:rsidRPr="006F648E">
        <w:t xml:space="preserve">Nos dias atuais, o trabalho mais delegado às mulheres é de </w:t>
      </w:r>
      <w:proofErr w:type="spellStart"/>
      <w:r w:rsidRPr="00C2123D">
        <w:rPr>
          <w:i/>
        </w:rPr>
        <w:t>care</w:t>
      </w:r>
      <w:proofErr w:type="spellEnd"/>
      <w:r w:rsidRPr="006F648E">
        <w:t xml:space="preserve"> (cuidados pessoais), ocorrendo uma “divisão de gênero no trabalho emocional” (BONELLI, 2004). </w:t>
      </w:r>
      <w:r w:rsidR="00A66E46" w:rsidRPr="006F648E">
        <w:t xml:space="preserve">Esse fenômeno não é recente. </w:t>
      </w:r>
      <w:proofErr w:type="spellStart"/>
      <w:r w:rsidR="00A66E46" w:rsidRPr="006F648E">
        <w:t>Jodelet</w:t>
      </w:r>
      <w:proofErr w:type="spellEnd"/>
      <w:r w:rsidR="00A66E46" w:rsidRPr="006F648E">
        <w:t xml:space="preserve"> (</w:t>
      </w:r>
      <w:r w:rsidR="00D30980" w:rsidRPr="006F648E">
        <w:t>2005</w:t>
      </w:r>
      <w:r w:rsidR="00A66E46" w:rsidRPr="006F648E">
        <w:t xml:space="preserve">) discorre-nos acerca desse trabalho </w:t>
      </w:r>
      <w:r w:rsidR="00D30980" w:rsidRPr="006F648E">
        <w:t xml:space="preserve">na França e Bélgica, onde </w:t>
      </w:r>
      <w:r w:rsidR="00D30980" w:rsidRPr="006F648E">
        <w:lastRenderedPageBreak/>
        <w:t>mulheres, na ausência de proventos dos trabalhos masculinos, passam a receber valor financeiro pela hospedagem e cuidados de pacientes doentes.</w:t>
      </w:r>
    </w:p>
    <w:p w:rsidR="00924549" w:rsidRPr="006F648E" w:rsidRDefault="006061B0" w:rsidP="00FB4ECF">
      <w:pPr>
        <w:pStyle w:val="corpoacadm"/>
      </w:pPr>
      <w:r w:rsidRPr="006F648E">
        <w:t xml:space="preserve">O trabalho de </w:t>
      </w:r>
      <w:proofErr w:type="spellStart"/>
      <w:r w:rsidRPr="00C2123D">
        <w:rPr>
          <w:i/>
        </w:rPr>
        <w:t>care</w:t>
      </w:r>
      <w:proofErr w:type="spellEnd"/>
      <w:r w:rsidRPr="006F648E">
        <w:t xml:space="preserve"> descrito por </w:t>
      </w:r>
      <w:proofErr w:type="spellStart"/>
      <w:r w:rsidRPr="006F648E">
        <w:t>Jodelet</w:t>
      </w:r>
      <w:proofErr w:type="spellEnd"/>
      <w:r w:rsidRPr="006F648E">
        <w:t xml:space="preserve"> (</w:t>
      </w:r>
      <w:r w:rsidR="00B0180D" w:rsidRPr="006F648E">
        <w:t>Id</w:t>
      </w:r>
      <w:r w:rsidR="002C0BDF" w:rsidRPr="006F648E">
        <w:t>em</w:t>
      </w:r>
      <w:r w:rsidRPr="006F648E">
        <w:t>) é um bom exemplo de como as identidades podem ser construídas socialmente por meio do trabalho</w:t>
      </w:r>
      <w:r w:rsidR="00C2123D">
        <w:t xml:space="preserve"> e</w:t>
      </w:r>
      <w:r w:rsidRPr="006F648E">
        <w:t xml:space="preserve"> pela vivência coletiva</w:t>
      </w:r>
      <w:r w:rsidR="00C2123D">
        <w:t>.</w:t>
      </w:r>
      <w:r w:rsidR="00E46DDE" w:rsidRPr="006F648E">
        <w:t xml:space="preserve"> Segundo a autora</w:t>
      </w:r>
      <w:r w:rsidR="00C2123D">
        <w:t xml:space="preserve"> em análise de sua etnografia</w:t>
      </w:r>
      <w:r w:rsidRPr="006F648E">
        <w:t xml:space="preserve">, </w:t>
      </w:r>
      <w:r w:rsidR="00C5090E" w:rsidRPr="006F648E">
        <w:t>a vivência de grupos distintos</w:t>
      </w:r>
      <w:r w:rsidRPr="006F648E">
        <w:t xml:space="preserve"> cria um processo de discriminação</w:t>
      </w:r>
      <w:r w:rsidR="00924549" w:rsidRPr="006F648E">
        <w:t xml:space="preserve"> modelado em um conjunto de</w:t>
      </w:r>
      <w:r w:rsidRPr="006F648E">
        <w:t xml:space="preserve"> subcategorias e identidades para distinguir o grupo de </w:t>
      </w:r>
      <w:r w:rsidR="00924549" w:rsidRPr="006F648E">
        <w:t xml:space="preserve">pacientes do grupo de </w:t>
      </w:r>
      <w:r w:rsidRPr="006F648E">
        <w:t xml:space="preserve">moradores locais. </w:t>
      </w:r>
    </w:p>
    <w:p w:rsidR="00924549" w:rsidRPr="006F648E" w:rsidRDefault="00F450DB" w:rsidP="00FB4ECF">
      <w:pPr>
        <w:pStyle w:val="corpoacadm"/>
      </w:pPr>
      <w:r w:rsidRPr="006F648E">
        <w:t>A autora</w:t>
      </w:r>
      <w:r w:rsidR="00924549" w:rsidRPr="006F648E">
        <w:t xml:space="preserve"> descobre em sua </w:t>
      </w:r>
      <w:r w:rsidR="00AA5DED">
        <w:t>observação</w:t>
      </w:r>
      <w:r w:rsidR="00924549" w:rsidRPr="006F648E">
        <w:t xml:space="preserve"> que</w:t>
      </w:r>
      <w:r w:rsidR="00C2123D">
        <w:t>,</w:t>
      </w:r>
      <w:r w:rsidR="00924549" w:rsidRPr="006F648E">
        <w:t xml:space="preserve"> para </w:t>
      </w:r>
      <w:r w:rsidR="0081060C" w:rsidRPr="006F648E">
        <w:t>os grupos hegemônicos</w:t>
      </w:r>
      <w:r w:rsidR="00C2123D">
        <w:t>, o</w:t>
      </w:r>
      <w:r w:rsidR="00924549" w:rsidRPr="006F648E">
        <w:t xml:space="preserve"> processo de exclusão e discriminação é importante e necessário para a proteç</w:t>
      </w:r>
      <w:r w:rsidR="00C2123D">
        <w:t>ão e separação das identidades</w:t>
      </w:r>
      <w:r w:rsidR="00924549" w:rsidRPr="006F648E">
        <w:t xml:space="preserve">. Assim, o enquadramento </w:t>
      </w:r>
      <w:r w:rsidR="0081060C" w:rsidRPr="006F648E">
        <w:t>do grupo subalterno</w:t>
      </w:r>
      <w:r w:rsidR="00E203A4" w:rsidRPr="006F648E">
        <w:t xml:space="preserve"> como “inferior”</w:t>
      </w:r>
      <w:r w:rsidR="00924549" w:rsidRPr="006F648E">
        <w:t xml:space="preserve"> é uma forma coletiva</w:t>
      </w:r>
      <w:r w:rsidR="00C5090E" w:rsidRPr="006F648E">
        <w:t xml:space="preserve"> (do </w:t>
      </w:r>
      <w:r w:rsidR="00E203A4" w:rsidRPr="006F648E">
        <w:t xml:space="preserve">grupo </w:t>
      </w:r>
      <w:r w:rsidR="00E46DDE" w:rsidRPr="006F648E">
        <w:t>hegemônico</w:t>
      </w:r>
      <w:r w:rsidR="00C5090E" w:rsidRPr="006F648E">
        <w:t>)</w:t>
      </w:r>
      <w:r w:rsidR="00924549" w:rsidRPr="006F648E">
        <w:t xml:space="preserve"> de subjetivar a identidade d</w:t>
      </w:r>
      <w:r w:rsidR="00E46DDE" w:rsidRPr="006F648E">
        <w:t>esse</w:t>
      </w:r>
      <w:r w:rsidR="00924549" w:rsidRPr="006F648E">
        <w:t xml:space="preserve"> outro </w:t>
      </w:r>
      <w:r w:rsidR="00E46DDE" w:rsidRPr="006F648E">
        <w:t xml:space="preserve">(sujeito sujeitado) </w:t>
      </w:r>
      <w:r w:rsidR="00924549" w:rsidRPr="006F648E">
        <w:t xml:space="preserve">e, em processo, construir e solidificar </w:t>
      </w:r>
      <w:r w:rsidR="005863BF" w:rsidRPr="006F648E">
        <w:t>su</w:t>
      </w:r>
      <w:r w:rsidR="00924549" w:rsidRPr="006F648E">
        <w:t>a própria identidade.</w:t>
      </w:r>
      <w:r w:rsidR="00C5090E" w:rsidRPr="006F648E">
        <w:t xml:space="preserve"> Com isso, e uma vez que</w:t>
      </w:r>
      <w:r w:rsidR="005863BF" w:rsidRPr="006F648E">
        <w:t xml:space="preserve"> </w:t>
      </w:r>
      <w:r w:rsidR="00C2123D">
        <w:t>os</w:t>
      </w:r>
      <w:r w:rsidR="00E46DDE" w:rsidRPr="006F648E">
        <w:t xml:space="preserve"> sujeitados</w:t>
      </w:r>
      <w:r w:rsidR="005863BF" w:rsidRPr="006F648E">
        <w:t xml:space="preserve"> </w:t>
      </w:r>
      <w:r w:rsidR="00C5090E" w:rsidRPr="006F648E">
        <w:t xml:space="preserve">perdem todo e qualquer referencial de coletivização e representação </w:t>
      </w:r>
      <w:r w:rsidR="00C2123D">
        <w:t xml:space="preserve">que tiveram </w:t>
      </w:r>
      <w:r w:rsidR="00C5090E" w:rsidRPr="006F648E">
        <w:t xml:space="preserve">fora dessa lógica e contexto social, </w:t>
      </w:r>
      <w:r w:rsidR="00B80B1C">
        <w:t>p</w:t>
      </w:r>
      <w:r w:rsidR="00C5090E" w:rsidRPr="006F648E">
        <w:t>assa</w:t>
      </w:r>
      <w:r w:rsidR="00B80B1C">
        <w:t>m a “aderir” est</w:t>
      </w:r>
      <w:r w:rsidR="00C5090E" w:rsidRPr="006F648E">
        <w:t xml:space="preserve">es códigos e sentidos </w:t>
      </w:r>
      <w:r w:rsidR="00E46DDE" w:rsidRPr="006F648E">
        <w:t xml:space="preserve">de inferioridade </w:t>
      </w:r>
      <w:r w:rsidR="00C5090E" w:rsidRPr="006F648E">
        <w:t xml:space="preserve">atribuídos à sua identidade. </w:t>
      </w:r>
    </w:p>
    <w:p w:rsidR="00B80B1C" w:rsidRDefault="00F450DB" w:rsidP="00FB4ECF">
      <w:pPr>
        <w:pStyle w:val="corpoacadm"/>
      </w:pPr>
      <w:proofErr w:type="spellStart"/>
      <w:r w:rsidRPr="006F648E">
        <w:t>J</w:t>
      </w:r>
      <w:r w:rsidR="00C5090E" w:rsidRPr="006F648E">
        <w:t>odelet</w:t>
      </w:r>
      <w:proofErr w:type="spellEnd"/>
      <w:r w:rsidR="00C5090E" w:rsidRPr="006F648E">
        <w:t xml:space="preserve"> (Id.) afirma que </w:t>
      </w:r>
      <w:r w:rsidR="0021060F" w:rsidRPr="006F648E">
        <w:t>o grupo que ela observou</w:t>
      </w:r>
      <w:r w:rsidR="00C5090E" w:rsidRPr="006F648E">
        <w:t xml:space="preserve"> pode ser comparado</w:t>
      </w:r>
      <w:r w:rsidRPr="006F648E">
        <w:t xml:space="preserve"> com</w:t>
      </w:r>
      <w:r w:rsidR="00C5090E" w:rsidRPr="006F648E">
        <w:t xml:space="preserve"> demais grupos marginalizados da sociedade, em especial, no</w:t>
      </w:r>
      <w:r w:rsidR="00924549" w:rsidRPr="006F648E">
        <w:t xml:space="preserve"> processo de subjetivação </w:t>
      </w:r>
      <w:r w:rsidR="00C5090E" w:rsidRPr="006F648E">
        <w:t xml:space="preserve">e coletivização </w:t>
      </w:r>
      <w:r w:rsidR="00924549" w:rsidRPr="006F648E">
        <w:t>das identidad</w:t>
      </w:r>
      <w:r w:rsidR="00C5090E" w:rsidRPr="006F648E">
        <w:t xml:space="preserve">es e na ausência de interesse nas especificidades dos </w:t>
      </w:r>
      <w:r w:rsidRPr="006F648E">
        <w:t>sujeitados</w:t>
      </w:r>
      <w:r w:rsidR="00C5090E" w:rsidRPr="006F648E">
        <w:t xml:space="preserve">, ou seja, </w:t>
      </w:r>
      <w:r w:rsidR="00B80B1C">
        <w:t xml:space="preserve">na omissão social </w:t>
      </w:r>
      <w:r w:rsidR="00C5090E" w:rsidRPr="006F648E">
        <w:t xml:space="preserve">em querer </w:t>
      </w:r>
      <w:r w:rsidR="00B80B1C">
        <w:t xml:space="preserve">entender </w:t>
      </w:r>
      <w:r w:rsidR="00C5090E" w:rsidRPr="006F648E">
        <w:t xml:space="preserve">o que leva </w:t>
      </w:r>
      <w:r w:rsidR="00B80B1C">
        <w:t>certos</w:t>
      </w:r>
      <w:r w:rsidR="00C5090E" w:rsidRPr="006F648E">
        <w:t xml:space="preserve"> grupo</w:t>
      </w:r>
      <w:r w:rsidR="00B80B1C">
        <w:t>s</w:t>
      </w:r>
      <w:r w:rsidR="00C5090E" w:rsidRPr="006F648E">
        <w:t xml:space="preserve"> a “ser</w:t>
      </w:r>
      <w:r w:rsidR="00B80B1C">
        <w:t>em</w:t>
      </w:r>
      <w:r w:rsidR="00C5090E" w:rsidRPr="006F648E">
        <w:t>/estar</w:t>
      </w:r>
      <w:r w:rsidR="00B80B1C">
        <w:t>em</w:t>
      </w:r>
      <w:r w:rsidR="00C5090E" w:rsidRPr="006F648E">
        <w:t xml:space="preserve">” </w:t>
      </w:r>
      <w:r w:rsidR="00B80B1C">
        <w:t>nas s</w:t>
      </w:r>
      <w:r w:rsidR="00C5090E" w:rsidRPr="006F648E">
        <w:t>ituaç</w:t>
      </w:r>
      <w:r w:rsidR="00B80B1C">
        <w:t xml:space="preserve">ões marginais </w:t>
      </w:r>
      <w:r w:rsidR="00C5090E" w:rsidRPr="006F648E">
        <w:t xml:space="preserve">que se encontram. </w:t>
      </w:r>
    </w:p>
    <w:p w:rsidR="002843D0" w:rsidRPr="006F648E" w:rsidRDefault="006D7B82" w:rsidP="00FB4ECF">
      <w:pPr>
        <w:pStyle w:val="corpoacadm"/>
      </w:pPr>
      <w:r w:rsidRPr="006F648E">
        <w:t xml:space="preserve">Isso </w:t>
      </w:r>
      <w:r w:rsidR="00B80B1C">
        <w:t xml:space="preserve">corrobora com a visão de </w:t>
      </w:r>
      <w:proofErr w:type="spellStart"/>
      <w:r w:rsidRPr="006F648E">
        <w:t>Bauman</w:t>
      </w:r>
      <w:proofErr w:type="spellEnd"/>
      <w:r w:rsidRPr="006F648E">
        <w:t xml:space="preserve"> (2005) acerca da identidade.</w:t>
      </w:r>
      <w:r w:rsidR="00B80B1C">
        <w:t xml:space="preserve"> Para ela, </w:t>
      </w:r>
      <w:r w:rsidRPr="006F648E">
        <w:t>mesmo segmentada e fluida,</w:t>
      </w:r>
      <w:r w:rsidR="00B80B1C">
        <w:t xml:space="preserve"> ela se</w:t>
      </w:r>
      <w:r w:rsidRPr="006F648E">
        <w:t xml:space="preserve"> refere ao conhecimento de si</w:t>
      </w:r>
      <w:r w:rsidR="00B80B1C">
        <w:t>,</w:t>
      </w:r>
      <w:r w:rsidRPr="006F648E">
        <w:t xml:space="preserve"> e isso envolve os contextos e constructos sociais que circulam o sujeito. A identidade está sempre posta no plural – tanto no princípio daquilo que somo(s) como na lógica de grupos.</w:t>
      </w:r>
    </w:p>
    <w:p w:rsidR="00B80B1C" w:rsidRDefault="005B7E68" w:rsidP="00FB4ECF">
      <w:pPr>
        <w:pStyle w:val="corpoacadm"/>
      </w:pPr>
      <w:r w:rsidRPr="006F648E">
        <w:t xml:space="preserve">Nos dias correntes </w:t>
      </w:r>
      <w:r w:rsidR="00C5090E" w:rsidRPr="006F648E">
        <w:t xml:space="preserve">percebemos essas </w:t>
      </w:r>
      <w:r w:rsidR="005863BF" w:rsidRPr="006F648E">
        <w:t>diferen</w:t>
      </w:r>
      <w:r w:rsidR="00B80B1C">
        <w:t xml:space="preserve">ciações entre homens e mulheres pela </w:t>
      </w:r>
      <w:r w:rsidR="005863BF" w:rsidRPr="006F648E">
        <w:t xml:space="preserve">diferença salarial </w:t>
      </w:r>
      <w:r w:rsidR="00B80B1C">
        <w:t>na execução de m</w:t>
      </w:r>
      <w:r w:rsidRPr="006F648E">
        <w:t>esma função</w:t>
      </w:r>
      <w:r w:rsidR="005863BF" w:rsidRPr="006F648E">
        <w:t xml:space="preserve"> empregatícia</w:t>
      </w:r>
      <w:r w:rsidRPr="006F648E">
        <w:t xml:space="preserve"> (DIEESE, 2011; BANDEIRA, 2005)</w:t>
      </w:r>
      <w:r w:rsidR="001D6E47" w:rsidRPr="006F648E">
        <w:t>.</w:t>
      </w:r>
      <w:r w:rsidRPr="006F648E">
        <w:t xml:space="preserve"> </w:t>
      </w:r>
      <w:r w:rsidR="00B80B1C">
        <w:t xml:space="preserve">Ademais, </w:t>
      </w:r>
      <w:r w:rsidR="000274D5">
        <w:t xml:space="preserve">é </w:t>
      </w:r>
      <w:r w:rsidR="00B80B1C">
        <w:t>constatado que h</w:t>
      </w:r>
      <w:r w:rsidRPr="006F648E">
        <w:t>omens e mulheres dedicam número total de horas diferenciado</w:t>
      </w:r>
      <w:r w:rsidR="000274D5">
        <w:t xml:space="preserve"> para trabalhos domésticos</w:t>
      </w:r>
      <w:r w:rsidRPr="006F648E">
        <w:t xml:space="preserve">, sendo que </w:t>
      </w:r>
      <w:r w:rsidR="00B80B1C">
        <w:t>estas</w:t>
      </w:r>
      <w:r w:rsidRPr="006F648E">
        <w:t xml:space="preserve"> tem um dispêndio 10 horas/semana a mais que </w:t>
      </w:r>
      <w:r w:rsidR="00B80B1C">
        <w:t xml:space="preserve">aqueles </w:t>
      </w:r>
      <w:r w:rsidRPr="006F648E">
        <w:t>(IBGE apud SANTOS, 2015). Além disso, pesquisas apontam que mulheres são alvos de tráfico para fins de e</w:t>
      </w:r>
      <w:r w:rsidR="00B80B1C">
        <w:t>xploração sexual (BRASIL, 2008);</w:t>
      </w:r>
      <w:r w:rsidRPr="006F648E">
        <w:t xml:space="preserve"> que a razão de pessoas agredidas no país por pessoas conhecidas é de 191 mulheres para cada 100 homens (WAISELFISZ, 2015). </w:t>
      </w:r>
    </w:p>
    <w:p w:rsidR="00B80B1C" w:rsidRDefault="005B7E68" w:rsidP="00FB4ECF">
      <w:pPr>
        <w:pStyle w:val="corpoacadm"/>
      </w:pPr>
      <w:r w:rsidRPr="006F648E">
        <w:t>Em resumo, Segundo Bandeira</w:t>
      </w:r>
      <w:r w:rsidR="000274D5">
        <w:t xml:space="preserve"> </w:t>
      </w:r>
      <w:r w:rsidR="000274D5" w:rsidRPr="006F648E">
        <w:t>(</w:t>
      </w:r>
      <w:r w:rsidR="000274D5">
        <w:t>2005</w:t>
      </w:r>
      <w:r w:rsidR="000274D5" w:rsidRPr="006F648E">
        <w:t>, p.16)</w:t>
      </w:r>
      <w:r w:rsidRPr="006F648E">
        <w:t>, “indicadores de renda, trabalho, saúde, educação e representação política apontam para relações desiguais de poder e distribuições de recursos entre os sexos.”.</w:t>
      </w:r>
      <w:r w:rsidR="005F6D49" w:rsidRPr="006F648E">
        <w:t xml:space="preserve"> Percebe-se, então que, nos dias atuais, que o trabalho exercido por homens agrega mais valor daqueles realizados por mulheres.</w:t>
      </w:r>
      <w:r w:rsidR="00B80B1C">
        <w:t xml:space="preserve"> </w:t>
      </w:r>
      <w:r w:rsidR="005863BF" w:rsidRPr="006F648E">
        <w:t>Percebe-se</w:t>
      </w:r>
      <w:r w:rsidR="00B80B1C">
        <w:t xml:space="preserve"> então</w:t>
      </w:r>
      <w:r w:rsidR="005863BF" w:rsidRPr="006F648E">
        <w:t xml:space="preserve"> </w:t>
      </w:r>
      <w:r w:rsidR="00653767" w:rsidRPr="006F648E">
        <w:t>n</w:t>
      </w:r>
      <w:r w:rsidR="005863BF" w:rsidRPr="006F648E">
        <w:t xml:space="preserve">a atualidade </w:t>
      </w:r>
      <w:r w:rsidR="00653767" w:rsidRPr="006F648E">
        <w:t xml:space="preserve">uma representação social </w:t>
      </w:r>
      <w:r w:rsidR="005863BF" w:rsidRPr="006F648E">
        <w:t>de</w:t>
      </w:r>
      <w:r w:rsidR="00653767" w:rsidRPr="006F648E">
        <w:t xml:space="preserve"> que mulheres são mais frágeis</w:t>
      </w:r>
      <w:r w:rsidR="003E002B" w:rsidRPr="006F648E">
        <w:t>,</w:t>
      </w:r>
      <w:r w:rsidR="00B80B1C">
        <w:t xml:space="preserve"> justificando um </w:t>
      </w:r>
      <w:r w:rsidR="005863BF" w:rsidRPr="006F648E">
        <w:t xml:space="preserve">papel “diferenciado” </w:t>
      </w:r>
      <w:r w:rsidR="00B80B1C">
        <w:t>àquele representado pel</w:t>
      </w:r>
      <w:r w:rsidR="005863BF" w:rsidRPr="006F648E">
        <w:t xml:space="preserve">o homem e, consequentemente, </w:t>
      </w:r>
      <w:r w:rsidR="00B80B1C">
        <w:t xml:space="preserve">possuindo </w:t>
      </w:r>
      <w:r w:rsidR="005863BF" w:rsidRPr="006F648E">
        <w:t>menor valor nos espaços públicos.</w:t>
      </w:r>
      <w:r w:rsidR="00C564EE" w:rsidRPr="006F648E">
        <w:t xml:space="preserve"> </w:t>
      </w:r>
    </w:p>
    <w:p w:rsidR="002843D0" w:rsidRPr="006F648E" w:rsidRDefault="002843D0" w:rsidP="00FB4ECF">
      <w:pPr>
        <w:pStyle w:val="corpoacadm"/>
      </w:pPr>
      <w:r w:rsidRPr="006F648E">
        <w:t xml:space="preserve">Para </w:t>
      </w:r>
      <w:proofErr w:type="spellStart"/>
      <w:r w:rsidRPr="006F648E">
        <w:t>Jodelet</w:t>
      </w:r>
      <w:proofErr w:type="spellEnd"/>
      <w:r w:rsidRPr="006F648E">
        <w:t xml:space="preserve"> (2009), em termos gerais, a subjetividade significa que o indivíduo conduz os processos de representação no seu próprio corpo, ou seja, conduz de si para si</w:t>
      </w:r>
      <w:r w:rsidR="00B80B1C">
        <w:t>. A</w:t>
      </w:r>
      <w:r w:rsidR="00B80B1C" w:rsidRPr="00B80B1C">
        <w:t xml:space="preserve"> </w:t>
      </w:r>
      <w:r w:rsidR="00B80B1C" w:rsidRPr="006F648E">
        <w:t>partir de seus desejos, sentidos, emoções,</w:t>
      </w:r>
      <w:r w:rsidR="00B80B1C">
        <w:t xml:space="preserve"> e</w:t>
      </w:r>
      <w:r w:rsidRPr="006F648E">
        <w:t>le vivencia e experimenta na sua vivência</w:t>
      </w:r>
      <w:r w:rsidR="00B80B1C">
        <w:t xml:space="preserve"> f</w:t>
      </w:r>
      <w:r w:rsidRPr="006F648E">
        <w:t>ormas práticas e expressivas sobre o(s) outro(s) e objetos que o cercam. Em linhas gerais, a subjetividade está disposta em um conjunto de mecanismos de controle de poder e saber</w:t>
      </w:r>
      <w:r w:rsidR="00B80B1C">
        <w:t>. Contudo, em nossa sociedade existem</w:t>
      </w:r>
      <w:r w:rsidR="00164E9E" w:rsidRPr="006F648E">
        <w:t xml:space="preserve"> diversas f</w:t>
      </w:r>
      <w:r w:rsidRPr="006F648E">
        <w:t>ormas de concepção do subjetivo pos</w:t>
      </w:r>
      <w:r w:rsidR="00B80B1C">
        <w:t xml:space="preserve">síveis, como formas alternativas, </w:t>
      </w:r>
      <w:r w:rsidR="00164E9E" w:rsidRPr="006F648E">
        <w:t>auxilia</w:t>
      </w:r>
      <w:r w:rsidR="00B80B1C">
        <w:t xml:space="preserve">ndo </w:t>
      </w:r>
      <w:r w:rsidR="00164E9E" w:rsidRPr="006F648E">
        <w:t>na</w:t>
      </w:r>
      <w:r w:rsidRPr="006F648E">
        <w:t xml:space="preserve"> reapropria</w:t>
      </w:r>
      <w:r w:rsidR="00164E9E" w:rsidRPr="006F648E">
        <w:t xml:space="preserve">ção do significado </w:t>
      </w:r>
      <w:r w:rsidRPr="006F648E">
        <w:t>da existência e da autovalorização de si.</w:t>
      </w:r>
    </w:p>
    <w:p w:rsidR="00164E9E" w:rsidRPr="006F648E" w:rsidRDefault="002843D0" w:rsidP="00FB4ECF">
      <w:pPr>
        <w:pStyle w:val="corpoacadm"/>
      </w:pPr>
      <w:proofErr w:type="spellStart"/>
      <w:r w:rsidRPr="006F648E">
        <w:t>Jodelet</w:t>
      </w:r>
      <w:proofErr w:type="spellEnd"/>
      <w:r w:rsidRPr="006F648E">
        <w:t xml:space="preserve"> (</w:t>
      </w:r>
      <w:r w:rsidR="0021060F" w:rsidRPr="006F648E">
        <w:t>Idem</w:t>
      </w:r>
      <w:r w:rsidRPr="006F648E">
        <w:t xml:space="preserve">) </w:t>
      </w:r>
      <w:r w:rsidR="00B80B1C">
        <w:t xml:space="preserve">informa </w:t>
      </w:r>
      <w:r w:rsidRPr="006F648E">
        <w:t>que os processos de formação de subjetividades se forjam em saberes alternativos, buscando a emancipação do sujeito</w:t>
      </w:r>
      <w:r w:rsidR="00164E9E" w:rsidRPr="006F648E">
        <w:t>. Es</w:t>
      </w:r>
      <w:r w:rsidR="00B80B1C">
        <w:t>t</w:t>
      </w:r>
      <w:r w:rsidR="00164E9E" w:rsidRPr="006F648E">
        <w:t xml:space="preserve">es processos são </w:t>
      </w:r>
      <w:r w:rsidRPr="006F648E">
        <w:t>importantes formas de representações de si e das</w:t>
      </w:r>
      <w:r w:rsidR="00164E9E" w:rsidRPr="006F648E">
        <w:t xml:space="preserve"> escolhas que corroboram para a </w:t>
      </w:r>
      <w:r w:rsidRPr="006F648E">
        <w:t xml:space="preserve">formação do sujeito. </w:t>
      </w:r>
      <w:r w:rsidR="00164E9E" w:rsidRPr="006F648E">
        <w:t>A</w:t>
      </w:r>
      <w:r w:rsidRPr="006F648E">
        <w:t xml:space="preserve"> representação que cada um faz de si nos papéis e formas como </w:t>
      </w:r>
      <w:r w:rsidR="00164E9E" w:rsidRPr="006F648E">
        <w:t xml:space="preserve">se </w:t>
      </w:r>
      <w:r w:rsidRPr="006F648E">
        <w:t xml:space="preserve">está inserido no espectro </w:t>
      </w:r>
      <w:r w:rsidRPr="006F648E">
        <w:lastRenderedPageBreak/>
        <w:t>social é representado</w:t>
      </w:r>
      <w:r w:rsidR="00164E9E" w:rsidRPr="006F648E">
        <w:t xml:space="preserve"> socialmente</w:t>
      </w:r>
      <w:r w:rsidR="00B80B1C">
        <w:t>;</w:t>
      </w:r>
      <w:r w:rsidRPr="006F648E">
        <w:t xml:space="preserve"> e, </w:t>
      </w:r>
      <w:r w:rsidR="00164E9E" w:rsidRPr="006F648E">
        <w:t>além disso</w:t>
      </w:r>
      <w:r w:rsidRPr="006F648E">
        <w:t xml:space="preserve">, a forma como o sujeito se </w:t>
      </w:r>
      <w:r w:rsidR="00240D5C" w:rsidRPr="006F648E">
        <w:t>vê</w:t>
      </w:r>
      <w:r w:rsidRPr="006F648E">
        <w:t xml:space="preserve"> inserido n</w:t>
      </w:r>
      <w:r w:rsidR="00164E9E" w:rsidRPr="006F648E">
        <w:t>ess</w:t>
      </w:r>
      <w:r w:rsidRPr="006F648E">
        <w:t xml:space="preserve">as interações sociais </w:t>
      </w:r>
      <w:r w:rsidR="00B80B1C">
        <w:t>(</w:t>
      </w:r>
      <w:r w:rsidRPr="006F648E">
        <w:t>e como a elas corresponde</w:t>
      </w:r>
      <w:r w:rsidR="00B80B1C">
        <w:t>m)</w:t>
      </w:r>
      <w:r w:rsidRPr="006F648E">
        <w:t xml:space="preserve"> </w:t>
      </w:r>
      <w:r w:rsidR="00240D5C" w:rsidRPr="006F648E">
        <w:t>faz parte d</w:t>
      </w:r>
      <w:r w:rsidR="00164E9E" w:rsidRPr="006F648E">
        <w:t xml:space="preserve">e suas </w:t>
      </w:r>
      <w:r w:rsidR="00240D5C" w:rsidRPr="006F648E">
        <w:t>escolha</w:t>
      </w:r>
      <w:r w:rsidR="00164E9E" w:rsidRPr="006F648E">
        <w:t>s individuais.</w:t>
      </w:r>
    </w:p>
    <w:p w:rsidR="00A41985" w:rsidRDefault="00164E9E" w:rsidP="00FB4ECF">
      <w:pPr>
        <w:pStyle w:val="corpoacadm"/>
      </w:pPr>
      <w:r w:rsidRPr="006F648E">
        <w:t>A</w:t>
      </w:r>
      <w:r w:rsidR="00240D5C" w:rsidRPr="006F648E">
        <w:t xml:space="preserve"> </w:t>
      </w:r>
      <w:r w:rsidR="002843D0" w:rsidRPr="006F648E">
        <w:t>escolha</w:t>
      </w:r>
      <w:r w:rsidRPr="006F648E">
        <w:t xml:space="preserve">, enquanto componente do processo de subjetivação, deve ser entendida como mecanismo de </w:t>
      </w:r>
      <w:r w:rsidR="002843D0" w:rsidRPr="006F648E">
        <w:t>ligaç</w:t>
      </w:r>
      <w:r w:rsidR="00B80B1C">
        <w:t>ão</w:t>
      </w:r>
      <w:r w:rsidR="002843D0" w:rsidRPr="006F648E">
        <w:t xml:space="preserve"> entre sujeito</w:t>
      </w:r>
      <w:r w:rsidRPr="006F648E">
        <w:t>s e</w:t>
      </w:r>
      <w:r w:rsidR="00A41985">
        <w:t>m</w:t>
      </w:r>
      <w:r w:rsidRPr="006F648E">
        <w:t xml:space="preserve"> representações sociais. Os e</w:t>
      </w:r>
      <w:r w:rsidR="002843D0" w:rsidRPr="006F648E">
        <w:t>feitos dessas representações nas formas de subjetivação</w:t>
      </w:r>
      <w:r w:rsidRPr="006F648E">
        <w:t xml:space="preserve"> são</w:t>
      </w:r>
      <w:r w:rsidR="002843D0" w:rsidRPr="006F648E">
        <w:t xml:space="preserve"> socialmente </w:t>
      </w:r>
      <w:r w:rsidRPr="006F648E">
        <w:t>gerados e gerenciados por indivíduos que as repaginam (JODELET, Id.).</w:t>
      </w:r>
      <w:r w:rsidR="00A41985">
        <w:t xml:space="preserve"> </w:t>
      </w:r>
      <w:r w:rsidR="00200EA0" w:rsidRPr="006F648E">
        <w:t xml:space="preserve">Repaginar a si também é causar um efeito no ambiente de convívio. </w:t>
      </w:r>
    </w:p>
    <w:p w:rsidR="00200EA0" w:rsidRPr="006F648E" w:rsidRDefault="00200EA0" w:rsidP="00FB4ECF">
      <w:pPr>
        <w:pStyle w:val="corpoacadm"/>
      </w:pPr>
      <w:r w:rsidRPr="006F648E">
        <w:t xml:space="preserve">Pensando </w:t>
      </w:r>
      <w:r w:rsidR="00A41985">
        <w:t>na</w:t>
      </w:r>
      <w:r w:rsidRPr="006F648E">
        <w:t xml:space="preserve"> noção “nascer/ser – tornar-se” mulher, a noção de mulher é constantemente </w:t>
      </w:r>
      <w:proofErr w:type="spellStart"/>
      <w:r w:rsidRPr="006F648E">
        <w:t>res</w:t>
      </w:r>
      <w:r w:rsidR="0045407F" w:rsidRPr="006F648E">
        <w:t>s</w:t>
      </w:r>
      <w:r w:rsidRPr="006F648E">
        <w:t>ignificada</w:t>
      </w:r>
      <w:proofErr w:type="spellEnd"/>
      <w:r w:rsidRPr="006F648E">
        <w:t>. Conforme Thompson (1995) afirma, as ideologias devem ser vistas como constructos sociais. Devem ser contestad</w:t>
      </w:r>
      <w:r w:rsidR="00AC3395" w:rsidRPr="006F648E">
        <w:t>a</w:t>
      </w:r>
      <w:r w:rsidRPr="006F648E">
        <w:t xml:space="preserve">s. Todo movimento simbólico que visa estabelecer e sustentar relações de dominação é tida como um fenômeno ideológico. Seu contrário, o fenômeno contestatório é definido, por Thompson (Id.) como todo momento de contestação que prevê a mudança na forma como as relações são impostas por aquele movimento simbólico estabelecido. </w:t>
      </w:r>
    </w:p>
    <w:p w:rsidR="00A41985" w:rsidRDefault="00A41985" w:rsidP="00FB4ECF">
      <w:pPr>
        <w:pStyle w:val="corpoacadm"/>
      </w:pPr>
      <w:r>
        <w:t>À luz a esta perspectiva, o</w:t>
      </w:r>
      <w:r w:rsidR="00200EA0" w:rsidRPr="006F648E">
        <w:t xml:space="preserve"> </w:t>
      </w:r>
      <w:r>
        <w:t>fenômeno do machismo é</w:t>
      </w:r>
      <w:r w:rsidR="00AC3395" w:rsidRPr="006F648E">
        <w:t xml:space="preserve"> um fenômeno de representação cultural. E, enquanto cultural, deve ser compreendido como uma forma simbólica de dominação estruturada em cada sociedade</w:t>
      </w:r>
      <w:r>
        <w:t xml:space="preserve"> no seu contexto histórico. Nesse sentido, o machismo é um fenômeno de longo prazo e que possui variantes geográficas e situacionais, relativas ao tempo – espaço, da sociedade em questão. </w:t>
      </w:r>
    </w:p>
    <w:p w:rsidR="00164E9E" w:rsidRPr="00A41985" w:rsidRDefault="00A41985" w:rsidP="00FB4ECF">
      <w:pPr>
        <w:pStyle w:val="corpoacadm"/>
      </w:pPr>
      <w:r>
        <w:t xml:space="preserve">Evidente que, em um cenário de capitalismo global e multicultural, não podemos negar a influência de elementos externos </w:t>
      </w:r>
      <w:proofErr w:type="gramStart"/>
      <w:r>
        <w:t>à</w:t>
      </w:r>
      <w:proofErr w:type="gramEnd"/>
      <w:r>
        <w:t xml:space="preserve"> uma sociedade no seu processo de </w:t>
      </w:r>
      <w:proofErr w:type="spellStart"/>
      <w:r>
        <w:t>ressignificação</w:t>
      </w:r>
      <w:proofErr w:type="spellEnd"/>
      <w:r>
        <w:t xml:space="preserve"> cultural. Tendo isso em perspectiva, não é nosso intento aprofundar essas reflexões. Cabe-nos apenas deixá-las à vista, pois este cenário impacta tanto na formação de movimentos feministas quanto no formato de opressão de gênero em nossa sociedade. </w:t>
      </w:r>
    </w:p>
    <w:p w:rsidR="009875CD" w:rsidRDefault="009875CD" w:rsidP="001D6E47">
      <w:pPr>
        <w:spacing w:line="240" w:lineRule="auto"/>
        <w:ind w:left="363"/>
        <w:jc w:val="both"/>
        <w:rPr>
          <w:rFonts w:cs="Times New Roman"/>
          <w:b/>
          <w:szCs w:val="24"/>
        </w:rPr>
      </w:pPr>
      <w:r>
        <w:rPr>
          <w:rFonts w:cs="Times New Roman"/>
          <w:b/>
          <w:szCs w:val="24"/>
        </w:rPr>
        <w:t>2. METODOLOGIA</w:t>
      </w:r>
    </w:p>
    <w:p w:rsidR="009875CD" w:rsidRDefault="009875CD" w:rsidP="009875CD">
      <w:pPr>
        <w:pStyle w:val="corpoacadm"/>
      </w:pPr>
      <w:r>
        <w:t>Para execução da pesquisa, a</w:t>
      </w:r>
      <w:r w:rsidRPr="003A2AEA">
        <w:t xml:space="preserve">lém </w:t>
      </w:r>
      <w:r w:rsidR="00646441">
        <w:t xml:space="preserve">da </w:t>
      </w:r>
      <w:r w:rsidR="00646441" w:rsidRPr="00646441">
        <w:rPr>
          <w:i/>
        </w:rPr>
        <w:t>análise documental</w:t>
      </w:r>
      <w:r w:rsidRPr="003A2AEA">
        <w:t xml:space="preserve"> (</w:t>
      </w:r>
      <w:r w:rsidR="00646441">
        <w:t xml:space="preserve">de </w:t>
      </w:r>
      <w:r w:rsidRPr="003A2AEA">
        <w:t>relatos, entrevistas</w:t>
      </w:r>
      <w:r>
        <w:t xml:space="preserve">, falas públicas, entre outros), foi utilizado o método da </w:t>
      </w:r>
      <w:r w:rsidRPr="009875CD">
        <w:rPr>
          <w:i/>
        </w:rPr>
        <w:t>observação participante</w:t>
      </w:r>
      <w:r>
        <w:t xml:space="preserve"> durante as edições do curso e reuniões das mulheres. Esta observação ocorreu entre os anos de 2011 a 2017. Entre 2011 a 2012, houve a segunda edição do Curso (em que uma das pesquisadoras desta comunicação fez parte da turma) e, nos anos seguintes, a observação se deu tanto na construção do </w:t>
      </w:r>
      <w:proofErr w:type="spellStart"/>
      <w:proofErr w:type="gramStart"/>
      <w:r>
        <w:t>CoPLPs</w:t>
      </w:r>
      <w:proofErr w:type="spellEnd"/>
      <w:proofErr w:type="gramEnd"/>
      <w:r>
        <w:t xml:space="preserve"> como na organização do Curso, enquanto membro da incipiente coletividade.</w:t>
      </w:r>
    </w:p>
    <w:p w:rsidR="00C40DDE" w:rsidRDefault="009875CD" w:rsidP="009875CD">
      <w:pPr>
        <w:pStyle w:val="corpoacadm"/>
        <w:rPr>
          <w:bCs/>
        </w:rPr>
      </w:pPr>
      <w:r>
        <w:t xml:space="preserve">A observação ocorreu em dois tempos: (a) observamos as mudanças no curso e (b) como ele </w:t>
      </w:r>
      <w:r w:rsidRPr="003A2AEA">
        <w:t xml:space="preserve">passou a ser desenvolvido e </w:t>
      </w:r>
      <w:proofErr w:type="spellStart"/>
      <w:r w:rsidRPr="003A2AEA">
        <w:t>ressignificado</w:t>
      </w:r>
      <w:proofErr w:type="spellEnd"/>
      <w:r w:rsidRPr="003A2AEA">
        <w:t xml:space="preserve"> </w:t>
      </w:r>
      <w:r>
        <w:t>pelas mulheres participantes (discentes) e formadas imbuídas da organização das outras edições</w:t>
      </w:r>
      <w:r w:rsidRPr="003A2AEA">
        <w:t xml:space="preserve">. </w:t>
      </w:r>
      <w:r>
        <w:t xml:space="preserve">Para isso, trazemos </w:t>
      </w:r>
      <w:r w:rsidRPr="003A2AEA">
        <w:t>elementos</w:t>
      </w:r>
      <w:r>
        <w:t xml:space="preserve"> (</w:t>
      </w:r>
      <w:r>
        <w:rPr>
          <w:i/>
        </w:rPr>
        <w:t>análise documental</w:t>
      </w:r>
      <w:r>
        <w:t>)</w:t>
      </w:r>
      <w:r w:rsidRPr="003A2AEA">
        <w:t xml:space="preserve"> narrados por essas mulheres em entrevistas ou</w:t>
      </w:r>
      <w:r>
        <w:t xml:space="preserve"> relatos dispostos em pesquisas (cf. Referências) e informações dispostas </w:t>
      </w:r>
      <w:r w:rsidR="00C40DDE">
        <w:t>pelo Coletivo de Promotoras Legais Populares (</w:t>
      </w:r>
      <w:proofErr w:type="spellStart"/>
      <w:proofErr w:type="gramStart"/>
      <w:r w:rsidR="00C40DDE">
        <w:t>ColPLPs</w:t>
      </w:r>
      <w:proofErr w:type="spellEnd"/>
      <w:proofErr w:type="gramEnd"/>
      <w:r w:rsidR="00C40DDE">
        <w:t>): t</w:t>
      </w:r>
      <w:r w:rsidR="00C40DDE" w:rsidRPr="003A2AEA">
        <w:t xml:space="preserve">odo o material utilizado está divulgado publicamente no </w:t>
      </w:r>
      <w:r w:rsidR="00C40DDE" w:rsidRPr="003A2AEA">
        <w:rPr>
          <w:i/>
        </w:rPr>
        <w:t>sit</w:t>
      </w:r>
      <w:r w:rsidR="00C40DDE">
        <w:rPr>
          <w:i/>
        </w:rPr>
        <w:t xml:space="preserve">e do </w:t>
      </w:r>
      <w:proofErr w:type="spellStart"/>
      <w:r w:rsidR="00C40DDE">
        <w:rPr>
          <w:i/>
        </w:rPr>
        <w:t>ColPLPs</w:t>
      </w:r>
      <w:proofErr w:type="spellEnd"/>
      <w:r w:rsidR="00C40DDE">
        <w:rPr>
          <w:i/>
        </w:rPr>
        <w:t xml:space="preserve"> (</w:t>
      </w:r>
      <w:r w:rsidR="00C40DDE" w:rsidRPr="00B02470">
        <w:t>Cf. &lt;</w:t>
      </w:r>
      <w:r w:rsidR="00C40DDE" w:rsidRPr="00B02470">
        <w:rPr>
          <w:rFonts w:ascii="Helvetica" w:eastAsiaTheme="minorHAnsi" w:hAnsi="Helvetica" w:cs="Helvetica"/>
          <w:color w:val="444444"/>
          <w:sz w:val="15"/>
          <w:szCs w:val="15"/>
          <w:lang w:eastAsia="en-US"/>
        </w:rPr>
        <w:t xml:space="preserve"> </w:t>
      </w:r>
      <w:r w:rsidR="00C40DDE" w:rsidRPr="00B02470">
        <w:t>https://goo.gl/sSGCai &gt;. Acesso em: 02 mar. 2019</w:t>
      </w:r>
      <w:r w:rsidR="00C40DDE">
        <w:rPr>
          <w:i/>
        </w:rPr>
        <w:t>)</w:t>
      </w:r>
      <w:r w:rsidR="00C40DDE" w:rsidRPr="003A2AEA">
        <w:t xml:space="preserve">, ou na comunidade do </w:t>
      </w:r>
      <w:proofErr w:type="spellStart"/>
      <w:r w:rsidR="00C40DDE" w:rsidRPr="003A2AEA">
        <w:t>Facebook</w:t>
      </w:r>
      <w:proofErr w:type="spellEnd"/>
      <w:r w:rsidR="00C40DDE">
        <w:t xml:space="preserve"> (Cf. &lt;</w:t>
      </w:r>
      <w:r w:rsidR="00C40DDE" w:rsidRPr="00527092">
        <w:rPr>
          <w:rFonts w:ascii="Helvetica" w:eastAsiaTheme="minorHAnsi" w:hAnsi="Helvetica" w:cs="Helvetica"/>
          <w:color w:val="444444"/>
          <w:sz w:val="15"/>
          <w:szCs w:val="15"/>
          <w:lang w:eastAsia="en-US"/>
        </w:rPr>
        <w:t xml:space="preserve"> </w:t>
      </w:r>
      <w:r w:rsidR="00C40DDE" w:rsidRPr="00527092">
        <w:t>https://goo.gl/ZUvu45&gt;. Acesso em: 02 mar. 2019.</w:t>
      </w:r>
      <w:r w:rsidR="00C40DDE">
        <w:t>)</w:t>
      </w:r>
      <w:r w:rsidR="00C40DDE" w:rsidRPr="003A2AEA">
        <w:t xml:space="preserve"> ou no canal do </w:t>
      </w:r>
      <w:proofErr w:type="spellStart"/>
      <w:r w:rsidR="00C40DDE" w:rsidRPr="005C7D4B">
        <w:t>Youtube</w:t>
      </w:r>
      <w:proofErr w:type="spellEnd"/>
      <w:r w:rsidR="00C40DDE">
        <w:t xml:space="preserve"> (</w:t>
      </w:r>
      <w:r w:rsidR="00C40DDE" w:rsidRPr="00527092">
        <w:t>Cf. &lt;</w:t>
      </w:r>
      <w:r w:rsidR="00C40DDE" w:rsidRPr="00527092">
        <w:rPr>
          <w:rFonts w:ascii="Helvetica" w:eastAsiaTheme="minorHAnsi" w:hAnsi="Helvetica" w:cs="Helvetica"/>
          <w:color w:val="444444"/>
          <w:sz w:val="12"/>
          <w:szCs w:val="12"/>
          <w:lang w:eastAsia="en-US"/>
        </w:rPr>
        <w:t xml:space="preserve"> </w:t>
      </w:r>
      <w:r w:rsidR="00C40DDE" w:rsidRPr="00527092">
        <w:t xml:space="preserve">https://goo.gl/BMoctf </w:t>
      </w:r>
      <w:r w:rsidR="00C40DDE">
        <w:t>&gt;.Acesso em: 02 mar. 2019)</w:t>
      </w:r>
      <w:r w:rsidR="00C40DDE" w:rsidRPr="003A2AEA">
        <w:t>.</w:t>
      </w:r>
    </w:p>
    <w:p w:rsidR="009875CD" w:rsidRDefault="00646441" w:rsidP="009875CD">
      <w:pPr>
        <w:pStyle w:val="corpoacadm"/>
        <w:rPr>
          <w:bCs/>
        </w:rPr>
      </w:pPr>
      <w:r>
        <w:rPr>
          <w:bCs/>
        </w:rPr>
        <w:t xml:space="preserve">A partir </w:t>
      </w:r>
      <w:r w:rsidR="00C40DDE">
        <w:rPr>
          <w:bCs/>
        </w:rPr>
        <w:t>dos</w:t>
      </w:r>
      <w:r>
        <w:rPr>
          <w:bCs/>
        </w:rPr>
        <w:t xml:space="preserve"> métodos de pesquisa</w:t>
      </w:r>
      <w:r w:rsidR="00C40DDE">
        <w:rPr>
          <w:bCs/>
        </w:rPr>
        <w:t xml:space="preserve"> supracitados</w:t>
      </w:r>
      <w:r>
        <w:rPr>
          <w:bCs/>
        </w:rPr>
        <w:t xml:space="preserve">, analisamos o objeto à luz da perspectiva teórica </w:t>
      </w:r>
      <w:proofErr w:type="spellStart"/>
      <w:r>
        <w:rPr>
          <w:bCs/>
        </w:rPr>
        <w:t>foucaultiana</w:t>
      </w:r>
      <w:proofErr w:type="spellEnd"/>
      <w:r>
        <w:rPr>
          <w:bCs/>
        </w:rPr>
        <w:t xml:space="preserve"> de Denise </w:t>
      </w:r>
      <w:proofErr w:type="spellStart"/>
      <w:r>
        <w:rPr>
          <w:bCs/>
        </w:rPr>
        <w:t>Jodelet</w:t>
      </w:r>
      <w:proofErr w:type="spellEnd"/>
      <w:r>
        <w:rPr>
          <w:bCs/>
        </w:rPr>
        <w:t xml:space="preserve"> (2009), da noção de cultura moderna e formação ideológica de John Thompson (1995), e da noção de identidades e comunidades fluidas de </w:t>
      </w:r>
      <w:proofErr w:type="spellStart"/>
      <w:r>
        <w:rPr>
          <w:bCs/>
        </w:rPr>
        <w:t>Zygmunt</w:t>
      </w:r>
      <w:proofErr w:type="spellEnd"/>
      <w:r>
        <w:rPr>
          <w:bCs/>
        </w:rPr>
        <w:t xml:space="preserve"> </w:t>
      </w:r>
      <w:proofErr w:type="spellStart"/>
      <w:r>
        <w:rPr>
          <w:bCs/>
        </w:rPr>
        <w:t>Bauman</w:t>
      </w:r>
      <w:proofErr w:type="spellEnd"/>
      <w:r>
        <w:rPr>
          <w:bCs/>
        </w:rPr>
        <w:t xml:space="preserve"> (2005) – que, juntos, nos trazem uma abordagem significativa para o campo de estudos da </w:t>
      </w:r>
      <w:r w:rsidRPr="00646441">
        <w:rPr>
          <w:bCs/>
        </w:rPr>
        <w:t>sociologia dos processos de subjetivação</w:t>
      </w:r>
      <w:r>
        <w:rPr>
          <w:bCs/>
        </w:rPr>
        <w:t xml:space="preserve"> e formação das identidades coletivas.</w:t>
      </w:r>
    </w:p>
    <w:p w:rsidR="00B449DE" w:rsidRPr="008F431E" w:rsidRDefault="001D6E47" w:rsidP="001D6E47">
      <w:pPr>
        <w:spacing w:line="240" w:lineRule="auto"/>
        <w:ind w:left="363"/>
        <w:jc w:val="both"/>
        <w:rPr>
          <w:rFonts w:cs="Times New Roman"/>
          <w:b/>
          <w:szCs w:val="24"/>
        </w:rPr>
      </w:pPr>
      <w:r>
        <w:rPr>
          <w:rFonts w:cs="Times New Roman"/>
          <w:b/>
          <w:szCs w:val="24"/>
        </w:rPr>
        <w:lastRenderedPageBreak/>
        <w:t>3</w:t>
      </w:r>
      <w:r w:rsidR="00303D80" w:rsidRPr="008F431E">
        <w:rPr>
          <w:rFonts w:cs="Times New Roman"/>
          <w:b/>
          <w:szCs w:val="24"/>
        </w:rPr>
        <w:t>. R</w:t>
      </w:r>
      <w:r w:rsidR="00B449DE" w:rsidRPr="008F431E">
        <w:rPr>
          <w:rFonts w:cs="Times New Roman"/>
          <w:b/>
          <w:szCs w:val="24"/>
        </w:rPr>
        <w:t>E</w:t>
      </w:r>
      <w:r w:rsidR="0045407F" w:rsidRPr="008F431E">
        <w:rPr>
          <w:rFonts w:cs="Times New Roman"/>
          <w:b/>
          <w:szCs w:val="24"/>
        </w:rPr>
        <w:t>S</w:t>
      </w:r>
      <w:r w:rsidR="00B449DE" w:rsidRPr="008F431E">
        <w:rPr>
          <w:rFonts w:cs="Times New Roman"/>
          <w:b/>
          <w:szCs w:val="24"/>
        </w:rPr>
        <w:t xml:space="preserve">SIGNIFICAÇÃO DA NOÇÃO DE MULHER A PARTIR DA VIVÊNCIA FEMINISTA </w:t>
      </w:r>
      <w:r w:rsidR="000775CE">
        <w:rPr>
          <w:rFonts w:cs="Times New Roman"/>
          <w:b/>
          <w:szCs w:val="24"/>
        </w:rPr>
        <w:t>(RESULTADOS E DISCUSSÕES)</w:t>
      </w:r>
    </w:p>
    <w:p w:rsidR="00601AE9" w:rsidRPr="003A2AEA" w:rsidRDefault="00CE0801" w:rsidP="003C0070">
      <w:pPr>
        <w:spacing w:line="240" w:lineRule="auto"/>
        <w:rPr>
          <w:rFonts w:cs="Times New Roman"/>
          <w:b/>
          <w:szCs w:val="24"/>
        </w:rPr>
      </w:pPr>
      <w:r>
        <w:rPr>
          <w:rFonts w:cs="Times New Roman"/>
          <w:b/>
          <w:szCs w:val="24"/>
        </w:rPr>
        <w:t>3</w:t>
      </w:r>
      <w:r w:rsidR="00B449DE" w:rsidRPr="008F431E">
        <w:rPr>
          <w:rFonts w:cs="Times New Roman"/>
          <w:b/>
          <w:szCs w:val="24"/>
        </w:rPr>
        <w:t>.</w:t>
      </w:r>
      <w:r w:rsidR="00964CED" w:rsidRPr="008F431E">
        <w:rPr>
          <w:rFonts w:cs="Times New Roman"/>
          <w:b/>
          <w:szCs w:val="24"/>
        </w:rPr>
        <w:t>1</w:t>
      </w:r>
      <w:r w:rsidR="00B449DE" w:rsidRPr="008F431E">
        <w:rPr>
          <w:rFonts w:cs="Times New Roman"/>
          <w:b/>
          <w:szCs w:val="24"/>
        </w:rPr>
        <w:tab/>
        <w:t>Promotoras Legais Populares</w:t>
      </w:r>
      <w:r w:rsidR="00601AE9" w:rsidRPr="008F431E">
        <w:rPr>
          <w:rFonts w:cs="Times New Roman"/>
          <w:b/>
          <w:szCs w:val="24"/>
        </w:rPr>
        <w:t>: surgimento da ideia</w:t>
      </w:r>
      <w:r w:rsidR="00601AE9" w:rsidRPr="003A2AEA">
        <w:rPr>
          <w:rFonts w:cs="Times New Roman"/>
          <w:b/>
          <w:szCs w:val="24"/>
        </w:rPr>
        <w:t xml:space="preserve"> </w:t>
      </w:r>
    </w:p>
    <w:p w:rsidR="00F402F5" w:rsidRPr="000274D5" w:rsidRDefault="00F7145B" w:rsidP="00FB4ECF">
      <w:pPr>
        <w:pStyle w:val="corpoacadm"/>
      </w:pPr>
      <w:r w:rsidRPr="003A2AEA">
        <w:t>O</w:t>
      </w:r>
      <w:r w:rsidR="00432EFF" w:rsidRPr="003A2AEA">
        <w:t xml:space="preserve"> </w:t>
      </w:r>
      <w:proofErr w:type="spellStart"/>
      <w:proofErr w:type="gramStart"/>
      <w:r w:rsidR="00432EFF" w:rsidRPr="003A2AEA">
        <w:t>C</w:t>
      </w:r>
      <w:r w:rsidR="00384193">
        <w:t>u</w:t>
      </w:r>
      <w:r w:rsidR="00432EFF" w:rsidRPr="003A2AEA">
        <w:t>PLP</w:t>
      </w:r>
      <w:proofErr w:type="spellEnd"/>
      <w:proofErr w:type="gramEnd"/>
      <w:r w:rsidRPr="003A2AEA">
        <w:t xml:space="preserve"> surgiu na década de 1970, como parte de uma experiência de </w:t>
      </w:r>
      <w:r w:rsidRPr="003A2AEA">
        <w:rPr>
          <w:i/>
        </w:rPr>
        <w:t>capacitação legal</w:t>
      </w:r>
      <w:r w:rsidR="006D426A" w:rsidRPr="003A2AEA">
        <w:t xml:space="preserve"> que visava “diminuir a distância entre mulheres dos setores populares daquelas com formação em direito” (RICOLDI </w:t>
      </w:r>
      <w:r w:rsidR="006D426A" w:rsidRPr="003A2AEA">
        <w:rPr>
          <w:i/>
        </w:rPr>
        <w:t>apud</w:t>
      </w:r>
      <w:r w:rsidR="006D426A" w:rsidRPr="003A2AEA">
        <w:t xml:space="preserve"> SANTOS, </w:t>
      </w:r>
      <w:r w:rsidR="000274D5">
        <w:t>2015,</w:t>
      </w:r>
      <w:r w:rsidR="006D426A" w:rsidRPr="003A2AEA">
        <w:t xml:space="preserve"> p, 41. Tradução nossa). </w:t>
      </w:r>
      <w:r w:rsidR="00621683" w:rsidRPr="003A2AEA">
        <w:t>As</w:t>
      </w:r>
      <w:r w:rsidR="000274D5">
        <w:t xml:space="preserve"> experiências de </w:t>
      </w:r>
      <w:r w:rsidR="00384193">
        <w:t>Curso</w:t>
      </w:r>
      <w:r w:rsidR="000274D5">
        <w:t xml:space="preserve"> realizadas</w:t>
      </w:r>
      <w:r w:rsidR="00621683" w:rsidRPr="003A2AEA">
        <w:t xml:space="preserve"> </w:t>
      </w:r>
      <w:r w:rsidR="000274D5">
        <w:t xml:space="preserve">na </w:t>
      </w:r>
      <w:r w:rsidR="000274D5" w:rsidRPr="003A2AEA">
        <w:t>Argentina</w:t>
      </w:r>
      <w:r w:rsidR="000274D5">
        <w:t>, P</w:t>
      </w:r>
      <w:r w:rsidR="00621683" w:rsidRPr="003A2AEA">
        <w:t xml:space="preserve">eru e </w:t>
      </w:r>
      <w:r w:rsidR="000274D5">
        <w:t>C</w:t>
      </w:r>
      <w:r w:rsidR="00621683" w:rsidRPr="003A2AEA">
        <w:t xml:space="preserve">hile motivaram mulheres como “Amelinha Teles” a </w:t>
      </w:r>
      <w:r w:rsidR="00621683" w:rsidRPr="000274D5">
        <w:t xml:space="preserve">realizar uma edição no Brasil (GOUVÊA &amp; BRANCALHONE, </w:t>
      </w:r>
      <w:r w:rsidR="000274D5" w:rsidRPr="000274D5">
        <w:t>2012</w:t>
      </w:r>
      <w:r w:rsidR="00621683" w:rsidRPr="000274D5">
        <w:t xml:space="preserve">; SANTOS, </w:t>
      </w:r>
      <w:r w:rsidR="000274D5" w:rsidRPr="000274D5">
        <w:t>2015</w:t>
      </w:r>
      <w:r w:rsidR="00621683" w:rsidRPr="000274D5">
        <w:t xml:space="preserve">). </w:t>
      </w:r>
    </w:p>
    <w:p w:rsidR="00621683" w:rsidRPr="003A2AEA" w:rsidRDefault="00621683" w:rsidP="00FB4ECF">
      <w:pPr>
        <w:pStyle w:val="corpoacadm"/>
        <w:rPr>
          <w:sz w:val="22"/>
          <w:szCs w:val="22"/>
        </w:rPr>
      </w:pPr>
      <w:r w:rsidRPr="000274D5">
        <w:t>Foram duas as O</w:t>
      </w:r>
      <w:r w:rsidR="008F431E">
        <w:t xml:space="preserve">rganizações </w:t>
      </w:r>
      <w:proofErr w:type="spellStart"/>
      <w:r w:rsidRPr="000274D5">
        <w:t>N</w:t>
      </w:r>
      <w:r w:rsidR="008F431E">
        <w:t>ão-</w:t>
      </w:r>
      <w:r w:rsidRPr="000274D5">
        <w:t>G</w:t>
      </w:r>
      <w:r w:rsidR="008F431E">
        <w:t>overnamentais</w:t>
      </w:r>
      <w:proofErr w:type="spellEnd"/>
      <w:r w:rsidR="008F431E">
        <w:t xml:space="preserve"> (ONGs)</w:t>
      </w:r>
      <w:r w:rsidR="004C7EFC" w:rsidRPr="000274D5">
        <w:t xml:space="preserve"> feministas</w:t>
      </w:r>
      <w:r w:rsidRPr="000274D5">
        <w:t xml:space="preserve"> que aplicaram </w:t>
      </w:r>
      <w:r w:rsidR="00432EFF" w:rsidRPr="000274D5">
        <w:t xml:space="preserve">o </w:t>
      </w:r>
      <w:proofErr w:type="spellStart"/>
      <w:proofErr w:type="gramStart"/>
      <w:r w:rsidR="00432EFF" w:rsidRPr="000274D5">
        <w:t>CoPLP</w:t>
      </w:r>
      <w:proofErr w:type="spellEnd"/>
      <w:proofErr w:type="gramEnd"/>
      <w:r w:rsidRPr="003A2AEA">
        <w:t xml:space="preserve"> no Brasil: a </w:t>
      </w:r>
      <w:proofErr w:type="spellStart"/>
      <w:r w:rsidRPr="003A2AEA">
        <w:t>Themis</w:t>
      </w:r>
      <w:proofErr w:type="spellEnd"/>
      <w:r w:rsidRPr="003A2AEA">
        <w:t xml:space="preserve"> (Rio Grande do Sul), em 1993; e a União de Mulheres de São Paulo, em 1994. O público alvo dos </w:t>
      </w:r>
      <w:r w:rsidR="00384193">
        <w:t>Curso</w:t>
      </w:r>
      <w:r w:rsidRPr="003A2AEA">
        <w:t xml:space="preserve">s são mulheres de </w:t>
      </w:r>
      <w:r w:rsidR="008F431E">
        <w:t>qual</w:t>
      </w:r>
      <w:r w:rsidR="004C7EFC" w:rsidRPr="003A2AEA">
        <w:t>quer escolaridade</w:t>
      </w:r>
      <w:r w:rsidRPr="003A2AEA">
        <w:t xml:space="preserve"> ou atividade escolar, independente de </w:t>
      </w:r>
      <w:r w:rsidR="008F431E">
        <w:t>grupo/classe</w:t>
      </w:r>
      <w:r w:rsidRPr="003A2AEA">
        <w:t xml:space="preserve"> social, religi</w:t>
      </w:r>
      <w:r w:rsidR="008F431E">
        <w:t>ão, etc.</w:t>
      </w:r>
      <w:r w:rsidRPr="003A2AEA">
        <w:t xml:space="preserve"> O principal </w:t>
      </w:r>
      <w:r w:rsidR="008F431E">
        <w:t>re</w:t>
      </w:r>
      <w:r w:rsidRPr="003A2AEA">
        <w:t xml:space="preserve">quesito é formar um grupo heterogêneo – similar </w:t>
      </w:r>
      <w:proofErr w:type="gramStart"/>
      <w:r w:rsidR="008F431E">
        <w:t>a</w:t>
      </w:r>
      <w:proofErr w:type="gramEnd"/>
      <w:r w:rsidRPr="003A2AEA">
        <w:t xml:space="preserve"> sociedade. (GOUVÊA &amp; BRANCALHONE, </w:t>
      </w:r>
      <w:r w:rsidR="000274D5">
        <w:t>2012</w:t>
      </w:r>
      <w:r w:rsidRPr="003A2AEA">
        <w:t>)</w:t>
      </w:r>
    </w:p>
    <w:p w:rsidR="00601AE9" w:rsidRPr="003A2AEA" w:rsidRDefault="00621683" w:rsidP="003C0070">
      <w:pPr>
        <w:pStyle w:val="citaoacadmico"/>
        <w:rPr>
          <w:szCs w:val="22"/>
        </w:rPr>
      </w:pPr>
      <w:r w:rsidRPr="003A2AEA">
        <w:rPr>
          <w:szCs w:val="22"/>
        </w:rPr>
        <w:t xml:space="preserve">De maneira geral, o curso de Promotoras Legais Populares possui três características marcantes: </w:t>
      </w:r>
      <w:r w:rsidR="008F431E">
        <w:rPr>
          <w:szCs w:val="22"/>
        </w:rPr>
        <w:t xml:space="preserve">[1] </w:t>
      </w:r>
      <w:r w:rsidRPr="003A2AEA">
        <w:rPr>
          <w:szCs w:val="22"/>
        </w:rPr>
        <w:t xml:space="preserve">formar mulheres para que sejam multiplicadoras dos direitos humanos e especialmente da população feminina; </w:t>
      </w:r>
      <w:r w:rsidR="008F431E">
        <w:rPr>
          <w:szCs w:val="22"/>
        </w:rPr>
        <w:t xml:space="preserve">[2] </w:t>
      </w:r>
      <w:r w:rsidRPr="003A2AEA">
        <w:rPr>
          <w:szCs w:val="22"/>
        </w:rPr>
        <w:t>apresentar uma abordagem multidisciplinar do direito, incorporando aos tópicos do direito outras questões como cidadania, r</w:t>
      </w:r>
      <w:r w:rsidR="008F431E">
        <w:rPr>
          <w:szCs w:val="22"/>
        </w:rPr>
        <w:t>elações de gênero, entre outros;</w:t>
      </w:r>
      <w:r w:rsidRPr="003A2AEA">
        <w:rPr>
          <w:szCs w:val="22"/>
        </w:rPr>
        <w:t xml:space="preserve"> e </w:t>
      </w:r>
      <w:r w:rsidR="008F431E">
        <w:rPr>
          <w:szCs w:val="22"/>
        </w:rPr>
        <w:t xml:space="preserve">[3] </w:t>
      </w:r>
      <w:r w:rsidRPr="003A2AEA">
        <w:rPr>
          <w:szCs w:val="22"/>
        </w:rPr>
        <w:t>ser uma ação afirmativa para mulheres. (</w:t>
      </w:r>
      <w:r w:rsidR="000274D5">
        <w:rPr>
          <w:szCs w:val="22"/>
        </w:rPr>
        <w:t>LEANDRO &amp; ARAÚJO</w:t>
      </w:r>
      <w:r w:rsidRPr="003A2AEA">
        <w:rPr>
          <w:szCs w:val="22"/>
        </w:rPr>
        <w:t xml:space="preserve">, </w:t>
      </w:r>
      <w:r w:rsidR="000274D5">
        <w:rPr>
          <w:szCs w:val="22"/>
        </w:rPr>
        <w:t>2015</w:t>
      </w:r>
      <w:r w:rsidRPr="003A2AEA">
        <w:rPr>
          <w:szCs w:val="22"/>
        </w:rPr>
        <w:t>, p. 43).</w:t>
      </w:r>
    </w:p>
    <w:p w:rsidR="00AF5CEB" w:rsidRPr="003A2AEA" w:rsidRDefault="003A4385" w:rsidP="00FB4ECF">
      <w:pPr>
        <w:pStyle w:val="corpoacadm"/>
      </w:pPr>
      <w:r w:rsidRPr="003A2AEA">
        <w:t xml:space="preserve">Gouvêa &amp; </w:t>
      </w:r>
      <w:proofErr w:type="spellStart"/>
      <w:r w:rsidRPr="003A2AEA">
        <w:t>Brancalhone</w:t>
      </w:r>
      <w:proofErr w:type="spellEnd"/>
      <w:r w:rsidRPr="003A2AEA">
        <w:t xml:space="preserve"> (</w:t>
      </w:r>
      <w:r w:rsidR="000274D5">
        <w:t>2012</w:t>
      </w:r>
      <w:r w:rsidRPr="003A2AEA">
        <w:t xml:space="preserve">) </w:t>
      </w:r>
      <w:r w:rsidR="008F431E">
        <w:t>informam</w:t>
      </w:r>
      <w:r w:rsidRPr="003A2AEA">
        <w:t xml:space="preserve"> que </w:t>
      </w:r>
      <w:r w:rsidR="00AF5CEB" w:rsidRPr="003A2AEA">
        <w:t xml:space="preserve">dentre os objetivos do </w:t>
      </w:r>
      <w:r w:rsidR="00384193">
        <w:t>Curso</w:t>
      </w:r>
      <w:r w:rsidR="00AF5CEB" w:rsidRPr="003A2AEA">
        <w:t xml:space="preserve"> está</w:t>
      </w:r>
      <w:r w:rsidR="004C7EFC" w:rsidRPr="003A2AEA">
        <w:t>:</w:t>
      </w:r>
      <w:r w:rsidR="00AF5CEB" w:rsidRPr="003A2AEA">
        <w:t xml:space="preserve"> </w:t>
      </w:r>
      <w:r w:rsidR="008F431E">
        <w:t xml:space="preserve">(a) </w:t>
      </w:r>
      <w:r w:rsidR="00AF5CEB" w:rsidRPr="003A2AEA">
        <w:t>a formação de mulheres para o enfrentamento de desigualdades de gênero e</w:t>
      </w:r>
      <w:r w:rsidR="008F431E">
        <w:t xml:space="preserve"> (b)</w:t>
      </w:r>
      <w:r w:rsidR="00AF5CEB" w:rsidRPr="003A2AEA">
        <w:t xml:space="preserve"> o fortalecimento do diálogo com o poder público, visando o cumprimento das leis que garant</w:t>
      </w:r>
      <w:r w:rsidR="002F4561">
        <w:t>a</w:t>
      </w:r>
      <w:r w:rsidR="00AF5CEB" w:rsidRPr="003A2AEA">
        <w:t>m os direitos de cidadania das mulheres</w:t>
      </w:r>
      <w:r w:rsidR="004C7EFC" w:rsidRPr="003A2AEA">
        <w:t xml:space="preserve"> (</w:t>
      </w:r>
      <w:r w:rsidR="00AF5CEB" w:rsidRPr="003A2AEA">
        <w:t>proteção à v</w:t>
      </w:r>
      <w:r w:rsidR="004C7EFC" w:rsidRPr="003A2AEA">
        <w:t>ida, saúde, dignidade,</w:t>
      </w:r>
      <w:r w:rsidR="002F4561">
        <w:t xml:space="preserve"> participação política,</w:t>
      </w:r>
      <w:r w:rsidR="004C7EFC" w:rsidRPr="003A2AEA">
        <w:t xml:space="preserve"> etc.). </w:t>
      </w:r>
      <w:r w:rsidR="00AF5CEB" w:rsidRPr="003A2AEA">
        <w:t xml:space="preserve">A atuação </w:t>
      </w:r>
      <w:r w:rsidR="002F4561">
        <w:t>das</w:t>
      </w:r>
      <w:r w:rsidR="00AF5CEB" w:rsidRPr="003A2AEA">
        <w:t xml:space="preserve"> mulheres formadas </w:t>
      </w:r>
      <w:r w:rsidR="002F4561">
        <w:t>no</w:t>
      </w:r>
      <w:r w:rsidR="00AF5CEB" w:rsidRPr="003A2AEA">
        <w:t xml:space="preserve"> </w:t>
      </w:r>
      <w:proofErr w:type="spellStart"/>
      <w:proofErr w:type="gramStart"/>
      <w:r w:rsidR="002F4561">
        <w:t>CoPLP</w:t>
      </w:r>
      <w:proofErr w:type="spellEnd"/>
      <w:proofErr w:type="gramEnd"/>
      <w:r w:rsidR="00AF5CEB" w:rsidRPr="003A2AEA">
        <w:t xml:space="preserve"> ocorre mediante organização de atividades públicas</w:t>
      </w:r>
      <w:r w:rsidR="002F4561">
        <w:t xml:space="preserve"> – </w:t>
      </w:r>
      <w:r w:rsidR="00AF5CEB" w:rsidRPr="003A2AEA">
        <w:t>como palestras e intervenções</w:t>
      </w:r>
      <w:r w:rsidR="002F4561">
        <w:t xml:space="preserve"> –</w:t>
      </w:r>
      <w:r w:rsidR="00AF5CEB" w:rsidRPr="003A2AEA">
        <w:t xml:space="preserve"> de conscientização dos direitos das mulheres</w:t>
      </w:r>
      <w:r w:rsidR="002F4561">
        <w:t>; e pel</w:t>
      </w:r>
      <w:r w:rsidR="00AF5CEB" w:rsidRPr="003A2AEA">
        <w:t>a orientação d</w:t>
      </w:r>
      <w:r w:rsidR="002F4561">
        <w:t>e outras</w:t>
      </w:r>
      <w:r w:rsidR="00AF5CEB" w:rsidRPr="003A2AEA">
        <w:t xml:space="preserve"> mulheres acerca de seus direitos</w:t>
      </w:r>
      <w:r w:rsidR="002F4561">
        <w:t xml:space="preserve"> – </w:t>
      </w:r>
      <w:r w:rsidR="00AF5CEB" w:rsidRPr="003A2AEA">
        <w:t>por</w:t>
      </w:r>
      <w:r w:rsidR="002F4561">
        <w:t xml:space="preserve"> meio de</w:t>
      </w:r>
      <w:r w:rsidR="00AF5CEB" w:rsidRPr="003A2AEA">
        <w:t xml:space="preserve"> conversa</w:t>
      </w:r>
      <w:r w:rsidR="002F4561">
        <w:t>s informais em</w:t>
      </w:r>
      <w:r w:rsidR="00AF5CEB" w:rsidRPr="003A2AEA">
        <w:t xml:space="preserve"> fila de </w:t>
      </w:r>
      <w:r w:rsidR="002F4561">
        <w:t>B</w:t>
      </w:r>
      <w:r w:rsidR="00AF5CEB" w:rsidRPr="003A2AEA">
        <w:t>anco</w:t>
      </w:r>
      <w:r w:rsidR="002F4561">
        <w:t>s</w:t>
      </w:r>
      <w:r w:rsidR="00AF5CEB" w:rsidRPr="003A2AEA">
        <w:t xml:space="preserve"> ou </w:t>
      </w:r>
      <w:r w:rsidR="002F4561">
        <w:t xml:space="preserve">no espaço de </w:t>
      </w:r>
      <w:r w:rsidR="00AF5CEB" w:rsidRPr="003A2AEA">
        <w:t xml:space="preserve">atendimento </w:t>
      </w:r>
      <w:r w:rsidR="002F4561">
        <w:t>aos</w:t>
      </w:r>
      <w:r w:rsidR="00AF5CEB" w:rsidRPr="003A2AEA">
        <w:t xml:space="preserve"> casos de violência doméstica.</w:t>
      </w:r>
    </w:p>
    <w:p w:rsidR="001D6E47" w:rsidRPr="003A2AEA" w:rsidRDefault="002F4561" w:rsidP="00FB4ECF">
      <w:pPr>
        <w:pStyle w:val="corpoacadm"/>
      </w:pPr>
      <w:r>
        <w:t>O</w:t>
      </w:r>
      <w:r w:rsidR="00AF5CEB" w:rsidRPr="003A2AEA">
        <w:t xml:space="preserve"> </w:t>
      </w:r>
      <w:r w:rsidR="00384193">
        <w:t>Curso</w:t>
      </w:r>
      <w:r w:rsidR="009E027B" w:rsidRPr="003A2AEA">
        <w:t xml:space="preserve"> </w:t>
      </w:r>
      <w:r w:rsidR="00AF5CEB" w:rsidRPr="003A2AEA">
        <w:t>somou</w:t>
      </w:r>
      <w:r w:rsidR="009E027B" w:rsidRPr="003A2AEA">
        <w:t xml:space="preserve"> às mulheres em seus entendimentos do que</w:t>
      </w:r>
      <w:r w:rsidR="00AF5CEB" w:rsidRPr="003A2AEA">
        <w:t xml:space="preserve"> é “ser” mulher e na </w:t>
      </w:r>
      <w:r>
        <w:t>construção de uma espécie de l</w:t>
      </w:r>
      <w:r w:rsidR="00AF5CEB" w:rsidRPr="003A2AEA">
        <w:t xml:space="preserve">uta </w:t>
      </w:r>
      <w:r w:rsidR="00076A9A" w:rsidRPr="003A2AEA">
        <w:t xml:space="preserve">pela </w:t>
      </w:r>
      <w:r w:rsidR="00AF5CEB" w:rsidRPr="003A2AEA">
        <w:t xml:space="preserve">manutenção </w:t>
      </w:r>
      <w:r w:rsidR="00076A9A" w:rsidRPr="003A2AEA">
        <w:t xml:space="preserve">dos direitos </w:t>
      </w:r>
      <w:r w:rsidR="00AF5CEB" w:rsidRPr="003A2AEA">
        <w:t>adquiridos</w:t>
      </w:r>
      <w:r>
        <w:t xml:space="preserve"> constitucionalmente</w:t>
      </w:r>
      <w:r w:rsidR="00076A9A" w:rsidRPr="003A2AEA">
        <w:t>,</w:t>
      </w:r>
      <w:r>
        <w:t xml:space="preserve"> e n</w:t>
      </w:r>
      <w:r w:rsidR="00076A9A" w:rsidRPr="003A2AEA">
        <w:t>a luta por direitos ainda não adquiridos (como aborto) e práticas</w:t>
      </w:r>
      <w:r>
        <w:t xml:space="preserve"> garantidoras da</w:t>
      </w:r>
      <w:r w:rsidR="004C7EFC" w:rsidRPr="003A2AEA">
        <w:t xml:space="preserve"> efetivação</w:t>
      </w:r>
      <w:r w:rsidR="00527092">
        <w:t xml:space="preserve"> </w:t>
      </w:r>
      <w:r w:rsidR="001D6E47">
        <w:t>desses</w:t>
      </w:r>
      <w:r w:rsidR="00527092">
        <w:t xml:space="preserve"> (Leis de ordem processual, como Lei 11.340/2006 – Lei “Maria da Penha”)</w:t>
      </w:r>
      <w:r w:rsidR="001D6E47" w:rsidRPr="003A2AEA">
        <w:t>. Ele contribuiu, segundo relatos das mulheres, para a</w:t>
      </w:r>
      <w:r w:rsidR="001D6E47">
        <w:t xml:space="preserve"> compreensão da</w:t>
      </w:r>
      <w:r w:rsidR="001D6E47" w:rsidRPr="003A2AEA">
        <w:t xml:space="preserve"> noção </w:t>
      </w:r>
      <w:r w:rsidR="001D6E47">
        <w:t xml:space="preserve">construída socialmente sobre </w:t>
      </w:r>
      <w:r w:rsidR="001D6E47" w:rsidRPr="003A2AEA">
        <w:t xml:space="preserve">o que é </w:t>
      </w:r>
      <w:r w:rsidR="001D6E47">
        <w:t>“</w:t>
      </w:r>
      <w:r w:rsidR="001D6E47" w:rsidRPr="003A2AEA">
        <w:t>ser</w:t>
      </w:r>
      <w:r w:rsidR="001D6E47">
        <w:t>”</w:t>
      </w:r>
      <w:r w:rsidR="001D6E47" w:rsidRPr="003A2AEA">
        <w:t xml:space="preserve"> mulher em oposição ao papel do homem</w:t>
      </w:r>
      <w:r w:rsidR="001D6E47">
        <w:t>;</w:t>
      </w:r>
      <w:r w:rsidR="001D6E47" w:rsidRPr="003A2AEA">
        <w:t xml:space="preserve"> e para a reflexão e ruptura desse entendimento e sujeição enquanto “</w:t>
      </w:r>
      <w:r w:rsidR="001D6E47">
        <w:t xml:space="preserve">sujeitos” inferiores: meros </w:t>
      </w:r>
      <w:r w:rsidR="001D6E47" w:rsidRPr="003A2AEA">
        <w:rPr>
          <w:i/>
        </w:rPr>
        <w:t>apêndices</w:t>
      </w:r>
      <w:r w:rsidR="001D6E47" w:rsidRPr="003A2AEA">
        <w:t xml:space="preserve"> do masculino, donas das casas </w:t>
      </w:r>
      <w:r w:rsidR="001D6E47">
        <w:t>e</w:t>
      </w:r>
      <w:r w:rsidR="001D6E47" w:rsidRPr="003A2AEA">
        <w:t xml:space="preserve"> </w:t>
      </w:r>
      <w:r w:rsidR="001D6E47">
        <w:t xml:space="preserve">exclusivas </w:t>
      </w:r>
      <w:r w:rsidR="001D6E47" w:rsidRPr="003A2AEA">
        <w:t xml:space="preserve">responsáveis </w:t>
      </w:r>
      <w:r w:rsidR="001D6E47">
        <w:t>pelos cuidados de crianças.</w:t>
      </w:r>
    </w:p>
    <w:p w:rsidR="001D6E47" w:rsidRDefault="001D6E47" w:rsidP="00FB4ECF">
      <w:pPr>
        <w:pStyle w:val="corpoacadm"/>
      </w:pPr>
      <w:r w:rsidRPr="003A2AEA">
        <w:t xml:space="preserve">O </w:t>
      </w:r>
      <w:r>
        <w:t xml:space="preserve">Curso foi avaliado como uma ação de sucesso, e passou a ser </w:t>
      </w:r>
      <w:proofErr w:type="gramStart"/>
      <w:r>
        <w:t>oferecido</w:t>
      </w:r>
      <w:proofErr w:type="gramEnd"/>
      <w:r>
        <w:t xml:space="preserve"> </w:t>
      </w:r>
      <w:r w:rsidRPr="003A2AEA">
        <w:t xml:space="preserve">por </w:t>
      </w:r>
      <w:r>
        <w:t xml:space="preserve">diversas instituições como </w:t>
      </w:r>
      <w:r w:rsidRPr="003A2AEA">
        <w:t xml:space="preserve">Universidades, Sindicatos, </w:t>
      </w:r>
      <w:r>
        <w:t xml:space="preserve">a </w:t>
      </w:r>
      <w:r w:rsidRPr="003A2AEA">
        <w:t>Ordem dos Advogados do Brasil (OAB), prefeituras, e</w:t>
      </w:r>
      <w:r>
        <w:t>tc.</w:t>
      </w:r>
      <w:r w:rsidRPr="003A2AEA">
        <w:t>, havendo recomendação da Secretaria de Políticas para Mulheres para a sua aplicação (SANTOS</w:t>
      </w:r>
      <w:r>
        <w:t xml:space="preserve"> &amp; SOUZA</w:t>
      </w:r>
      <w:r w:rsidRPr="003A2AEA">
        <w:t xml:space="preserve">, </w:t>
      </w:r>
      <w:r>
        <w:t>2015</w:t>
      </w:r>
      <w:r w:rsidRPr="003A2AEA">
        <w:t xml:space="preserve">). É nesse contexto que </w:t>
      </w:r>
      <w:proofErr w:type="spellStart"/>
      <w:proofErr w:type="gramStart"/>
      <w:r w:rsidRPr="003A2AEA">
        <w:t>CoPLP</w:t>
      </w:r>
      <w:proofErr w:type="spellEnd"/>
      <w:proofErr w:type="gramEnd"/>
      <w:r w:rsidRPr="003A2AEA">
        <w:t xml:space="preserve"> chega até São Carlos/SP</w:t>
      </w:r>
      <w:r>
        <w:t xml:space="preserve"> por meio da Prefeitura Municipal no âmbito da Divisão de Políticas para Mulheres (PMSC – DPM)</w:t>
      </w:r>
      <w:r w:rsidRPr="003A2AEA">
        <w:t>.</w:t>
      </w:r>
    </w:p>
    <w:p w:rsidR="00C40DDE" w:rsidRPr="003A2AEA" w:rsidRDefault="00C40DDE" w:rsidP="00FB4ECF">
      <w:pPr>
        <w:pStyle w:val="corpoacadm"/>
      </w:pPr>
    </w:p>
    <w:p w:rsidR="001D6E47" w:rsidRPr="003A2AEA" w:rsidRDefault="00CE0801" w:rsidP="003C0070">
      <w:pPr>
        <w:spacing w:line="240" w:lineRule="auto"/>
        <w:rPr>
          <w:rFonts w:cs="Times New Roman"/>
          <w:b/>
          <w:szCs w:val="24"/>
        </w:rPr>
      </w:pPr>
      <w:r>
        <w:rPr>
          <w:rFonts w:cs="Times New Roman"/>
          <w:b/>
          <w:szCs w:val="24"/>
        </w:rPr>
        <w:lastRenderedPageBreak/>
        <w:t>3</w:t>
      </w:r>
      <w:r w:rsidR="001D6E47" w:rsidRPr="003A2AEA">
        <w:rPr>
          <w:rFonts w:cs="Times New Roman"/>
          <w:b/>
          <w:szCs w:val="24"/>
        </w:rPr>
        <w:t>.2</w:t>
      </w:r>
      <w:r w:rsidR="001D6E47" w:rsidRPr="003A2AEA">
        <w:rPr>
          <w:rFonts w:cs="Times New Roman"/>
          <w:b/>
          <w:szCs w:val="24"/>
        </w:rPr>
        <w:tab/>
        <w:t>Promotoras Legais Populares: o caso São Carlos/SP</w:t>
      </w:r>
    </w:p>
    <w:p w:rsidR="001D6E47" w:rsidRPr="003A2AEA" w:rsidRDefault="001D6E47" w:rsidP="00FB4ECF">
      <w:pPr>
        <w:pStyle w:val="corpoacadm"/>
      </w:pPr>
      <w:r w:rsidRPr="003A2AEA">
        <w:t xml:space="preserve">Segundo, </w:t>
      </w:r>
      <w:proofErr w:type="spellStart"/>
      <w:r>
        <w:t>Cugler</w:t>
      </w:r>
      <w:proofErr w:type="spellEnd"/>
      <w:r>
        <w:t xml:space="preserve"> &amp;</w:t>
      </w:r>
      <w:r w:rsidRPr="003A2AEA">
        <w:t xml:space="preserve"> Santos (</w:t>
      </w:r>
      <w:r>
        <w:t>2012</w:t>
      </w:r>
      <w:r w:rsidRPr="003A2AEA">
        <w:t xml:space="preserve">) a morte de </w:t>
      </w:r>
      <w:proofErr w:type="spellStart"/>
      <w:r w:rsidRPr="003A2AEA">
        <w:t>Gravelina</w:t>
      </w:r>
      <w:proofErr w:type="spellEnd"/>
      <w:r w:rsidRPr="003A2AEA">
        <w:t xml:space="preserve"> Teresinha </w:t>
      </w:r>
      <w:r>
        <w:t>Lemes – brutalmente assassinada a</w:t>
      </w:r>
      <w:r w:rsidRPr="003A2AEA">
        <w:t xml:space="preserve"> marretadas</w:t>
      </w:r>
      <w:r>
        <w:t xml:space="preserve"> por seu “companheiro”, em 1997 –</w:t>
      </w:r>
      <w:r w:rsidRPr="003A2AEA">
        <w:t xml:space="preserve"> foi o disparador para a geração das primeiras políticas públicas do município fo</w:t>
      </w:r>
      <w:r>
        <w:t>cadas na</w:t>
      </w:r>
      <w:r w:rsidRPr="003A2AEA">
        <w:t xml:space="preserve"> proteção de mulheres em situação de risco. </w:t>
      </w:r>
    </w:p>
    <w:p w:rsidR="001D6E47" w:rsidRPr="003A2AEA" w:rsidRDefault="001D6E47" w:rsidP="003C0070">
      <w:pPr>
        <w:spacing w:line="240" w:lineRule="auto"/>
        <w:ind w:left="2268"/>
        <w:jc w:val="both"/>
        <w:rPr>
          <w:rFonts w:cs="Times New Roman"/>
          <w:sz w:val="22"/>
          <w:szCs w:val="24"/>
        </w:rPr>
      </w:pPr>
      <w:r w:rsidRPr="003A2AEA">
        <w:rPr>
          <w:rFonts w:cs="Times New Roman"/>
          <w:i/>
          <w:sz w:val="22"/>
          <w:szCs w:val="24"/>
        </w:rPr>
        <w:t xml:space="preserve">“O que mais chocou a cidade </w:t>
      </w:r>
      <w:r w:rsidRPr="00076082">
        <w:rPr>
          <w:rFonts w:cs="Times New Roman"/>
          <w:sz w:val="22"/>
          <w:szCs w:val="24"/>
        </w:rPr>
        <w:t>[na morte de Gravelina]</w:t>
      </w:r>
      <w:r w:rsidRPr="003A2AEA">
        <w:rPr>
          <w:rFonts w:cs="Times New Roman"/>
          <w:i/>
          <w:sz w:val="22"/>
          <w:szCs w:val="24"/>
        </w:rPr>
        <w:t>, foi o fato de que junto ao corpo inerte, estava o bebê que, horas depois do crime, ainda sugava o seio da mãe morta”</w:t>
      </w:r>
      <w:r w:rsidRPr="003A2AEA">
        <w:rPr>
          <w:rFonts w:cs="Times New Roman"/>
          <w:sz w:val="22"/>
          <w:szCs w:val="24"/>
        </w:rPr>
        <w:t xml:space="preserve"> (WILLIANS </w:t>
      </w:r>
      <w:r w:rsidRPr="000274D5">
        <w:rPr>
          <w:rFonts w:cs="Times New Roman"/>
          <w:i/>
          <w:sz w:val="22"/>
          <w:szCs w:val="24"/>
        </w:rPr>
        <w:t>apud</w:t>
      </w:r>
      <w:r w:rsidRPr="003A2AEA">
        <w:rPr>
          <w:rFonts w:cs="Times New Roman"/>
          <w:sz w:val="22"/>
          <w:szCs w:val="24"/>
        </w:rPr>
        <w:t xml:space="preserve"> CUGLER</w:t>
      </w:r>
      <w:r>
        <w:rPr>
          <w:rFonts w:cs="Times New Roman"/>
          <w:sz w:val="22"/>
          <w:szCs w:val="24"/>
        </w:rPr>
        <w:t xml:space="preserve"> &amp;</w:t>
      </w:r>
      <w:r w:rsidRPr="003A2AEA">
        <w:rPr>
          <w:rFonts w:cs="Times New Roman"/>
          <w:sz w:val="22"/>
          <w:szCs w:val="24"/>
        </w:rPr>
        <w:t xml:space="preserve"> SANTOS, </w:t>
      </w:r>
      <w:r>
        <w:rPr>
          <w:rFonts w:cs="Times New Roman"/>
          <w:sz w:val="22"/>
          <w:szCs w:val="24"/>
        </w:rPr>
        <w:t>2012,</w:t>
      </w:r>
      <w:r w:rsidRPr="003A2AEA">
        <w:rPr>
          <w:rFonts w:cs="Times New Roman"/>
          <w:sz w:val="22"/>
          <w:szCs w:val="24"/>
        </w:rPr>
        <w:t xml:space="preserve"> p. 21</w:t>
      </w:r>
      <w:r>
        <w:rPr>
          <w:rFonts w:cs="Times New Roman"/>
          <w:sz w:val="22"/>
          <w:szCs w:val="24"/>
        </w:rPr>
        <w:t>.</w:t>
      </w:r>
      <w:r w:rsidRPr="003A2AEA">
        <w:rPr>
          <w:rFonts w:cs="Times New Roman"/>
          <w:sz w:val="22"/>
          <w:szCs w:val="24"/>
        </w:rPr>
        <w:t>).</w:t>
      </w:r>
    </w:p>
    <w:p w:rsidR="001D6E47" w:rsidRPr="003A2AEA" w:rsidRDefault="001D6E47" w:rsidP="00FB4ECF">
      <w:pPr>
        <w:pStyle w:val="corpoacadm"/>
      </w:pPr>
      <w:r>
        <w:t xml:space="preserve">Dentre as ações políticas estava </w:t>
      </w:r>
      <w:proofErr w:type="gramStart"/>
      <w:r>
        <w:t>a</w:t>
      </w:r>
      <w:proofErr w:type="gramEnd"/>
      <w:r w:rsidRPr="003A2AEA">
        <w:t xml:space="preserve"> criação da Casa Abrigo “Gravelina Terezinha Lemes”, fundada em 08 de março de 2001, com o objetivo de proteger mulheres e seus dependentes que necessitavam se afastar de seus companheiros, devido à riscos de morte eminente, assim como fora com </w:t>
      </w:r>
      <w:proofErr w:type="spellStart"/>
      <w:r w:rsidRPr="003A2AEA">
        <w:t>Gravelina</w:t>
      </w:r>
      <w:proofErr w:type="spellEnd"/>
      <w:r w:rsidRPr="003A2AEA">
        <w:t xml:space="preserve"> (</w:t>
      </w:r>
      <w:r>
        <w:t>CUGLER &amp;</w:t>
      </w:r>
      <w:r w:rsidRPr="003A2AEA">
        <w:t xml:space="preserve"> SANTOS, Idem).</w:t>
      </w:r>
    </w:p>
    <w:p w:rsidR="00E02660" w:rsidRPr="003A2AEA" w:rsidRDefault="001D6E47" w:rsidP="00FB4ECF">
      <w:pPr>
        <w:pStyle w:val="corpoacadm"/>
      </w:pPr>
      <w:r w:rsidRPr="003A2AEA">
        <w:t>Em 2001, a Secretaria Municipal de Cidadania e Assistência Social do município se compromete a construir uma política de proteção aos direitos das mulheres (</w:t>
      </w:r>
      <w:r>
        <w:t>CUGLER &amp;</w:t>
      </w:r>
      <w:r w:rsidRPr="003A2AEA">
        <w:t xml:space="preserve"> SANTOS, </w:t>
      </w:r>
      <w:r>
        <w:t>2012</w:t>
      </w:r>
      <w:r w:rsidRPr="003A2AEA">
        <w:t xml:space="preserve">.). Como parte dessa política, estava </w:t>
      </w:r>
      <w:proofErr w:type="gramStart"/>
      <w:r w:rsidRPr="003A2AEA">
        <w:t>a</w:t>
      </w:r>
      <w:proofErr w:type="gramEnd"/>
      <w:r w:rsidRPr="003A2AEA">
        <w:t xml:space="preserve"> criação de um Centro de Referência para as Mulheres (CRM), em 2007</w:t>
      </w:r>
      <w:r w:rsidR="00527092">
        <w:t>(Cf. em: &lt;</w:t>
      </w:r>
      <w:r w:rsidR="00527092" w:rsidRPr="00527092">
        <w:t>https://goo.gl/kLxqs4</w:t>
      </w:r>
      <w:r w:rsidR="00527092">
        <w:t>&gt;. Acesso em: 01 fev. 2019)</w:t>
      </w:r>
      <w:r w:rsidRPr="003A2AEA">
        <w:t>,</w:t>
      </w:r>
      <w:r w:rsidR="00E02660" w:rsidRPr="003A2AEA">
        <w:t xml:space="preserve"> e a criação da </w:t>
      </w:r>
      <w:r w:rsidR="0024331E">
        <w:t>DPM – responsável pel</w:t>
      </w:r>
      <w:r w:rsidR="00E02660" w:rsidRPr="003A2AEA">
        <w:t>a execu</w:t>
      </w:r>
      <w:r w:rsidR="0024331E">
        <w:t>ção e</w:t>
      </w:r>
      <w:r w:rsidR="00E02660" w:rsidRPr="003A2AEA">
        <w:t xml:space="preserve"> articula</w:t>
      </w:r>
      <w:r w:rsidR="0024331E">
        <w:t>ção</w:t>
      </w:r>
      <w:r w:rsidR="00E02660" w:rsidRPr="003A2AEA">
        <w:t xml:space="preserve"> </w:t>
      </w:r>
      <w:r w:rsidR="0024331E">
        <w:t xml:space="preserve">de </w:t>
      </w:r>
      <w:r w:rsidR="00E02660" w:rsidRPr="003A2AEA">
        <w:t xml:space="preserve">políticas para </w:t>
      </w:r>
      <w:r w:rsidR="0024331E">
        <w:t xml:space="preserve">mulheres. Dentre as iniciativas da DPM estava a construção e aplicação do </w:t>
      </w:r>
      <w:proofErr w:type="spellStart"/>
      <w:proofErr w:type="gramStart"/>
      <w:r w:rsidR="0024331E">
        <w:t>CoPLP</w:t>
      </w:r>
      <w:proofErr w:type="spellEnd"/>
      <w:proofErr w:type="gramEnd"/>
      <w:r w:rsidR="0024331E">
        <w:t xml:space="preserve"> </w:t>
      </w:r>
      <w:r w:rsidR="00E02660" w:rsidRPr="003A2AEA">
        <w:t>(GOUVÊA &amp; BRANCALHONE, 2012).</w:t>
      </w:r>
    </w:p>
    <w:p w:rsidR="00E02660" w:rsidRPr="003A2AEA" w:rsidRDefault="003D502A" w:rsidP="00FB4ECF">
      <w:pPr>
        <w:pStyle w:val="corpoacadm"/>
      </w:pPr>
      <w:r w:rsidRPr="003A2AEA">
        <w:t xml:space="preserve">Para aplicar </w:t>
      </w:r>
      <w:r w:rsidR="0024331E">
        <w:t xml:space="preserve">o </w:t>
      </w:r>
      <w:proofErr w:type="spellStart"/>
      <w:proofErr w:type="gramStart"/>
      <w:r w:rsidR="0024331E">
        <w:t>CoPLP</w:t>
      </w:r>
      <w:proofErr w:type="spellEnd"/>
      <w:proofErr w:type="gramEnd"/>
      <w:r w:rsidRPr="003A2AEA">
        <w:t xml:space="preserve"> quatro mulheres</w:t>
      </w:r>
      <w:r w:rsidR="0024331E">
        <w:t xml:space="preserve"> (</w:t>
      </w:r>
      <w:r w:rsidRPr="003A2AEA">
        <w:t>duas delas do poder público municipal e duas da sociedade civil</w:t>
      </w:r>
      <w:r w:rsidR="0024331E">
        <w:t>)</w:t>
      </w:r>
      <w:r w:rsidRPr="003A2AEA">
        <w:t xml:space="preserve"> foram até Rio Claro/SP, município vizinho de São Carlos, participar do </w:t>
      </w:r>
      <w:proofErr w:type="spellStart"/>
      <w:r w:rsidR="00432EFF" w:rsidRPr="003A2AEA">
        <w:t>CoPLP</w:t>
      </w:r>
      <w:proofErr w:type="spellEnd"/>
      <w:r w:rsidR="00432EFF" w:rsidRPr="003A2AEA">
        <w:t xml:space="preserve"> </w:t>
      </w:r>
      <w:r w:rsidRPr="003A2AEA">
        <w:t xml:space="preserve">(GOUVÊA &amp; BRANCALHONE, </w:t>
      </w:r>
      <w:r w:rsidR="00076082">
        <w:t>2012</w:t>
      </w:r>
      <w:r w:rsidRPr="003A2AEA">
        <w:t xml:space="preserve">; SANTOS, </w:t>
      </w:r>
      <w:r w:rsidR="00076082">
        <w:t>2015</w:t>
      </w:r>
      <w:r w:rsidRPr="003A2AEA">
        <w:t>)</w:t>
      </w:r>
      <w:r w:rsidR="0024331E">
        <w:t xml:space="preserve"> realizado naquele município. </w:t>
      </w:r>
      <w:r w:rsidRPr="003A2AEA">
        <w:t>A partir dessa experiência, elas puderam construir</w:t>
      </w:r>
      <w:r w:rsidR="0024331E">
        <w:t xml:space="preserve"> coletivamente – e a partir de uma experiência de sucesso – um</w:t>
      </w:r>
      <w:r w:rsidRPr="003A2AEA">
        <w:t>a primeira edição a ser organizada e oferecida</w:t>
      </w:r>
      <w:r w:rsidR="0024331E">
        <w:t xml:space="preserve"> pela Prefeitura Municipal. A primeira edição do </w:t>
      </w:r>
      <w:proofErr w:type="spellStart"/>
      <w:proofErr w:type="gramStart"/>
      <w:r w:rsidR="0024331E">
        <w:t>CoPLP</w:t>
      </w:r>
      <w:proofErr w:type="spellEnd"/>
      <w:proofErr w:type="gramEnd"/>
      <w:r w:rsidR="0024331E">
        <w:t xml:space="preserve">/São Carlos </w:t>
      </w:r>
      <w:r w:rsidRPr="003A2AEA">
        <w:t xml:space="preserve">teve início em agosto de 2010 e término em março de 2011. </w:t>
      </w:r>
    </w:p>
    <w:p w:rsidR="00071524" w:rsidRPr="003A2AEA" w:rsidRDefault="003D502A" w:rsidP="00FB4ECF">
      <w:pPr>
        <w:pStyle w:val="corpoacadm"/>
      </w:pPr>
      <w:r w:rsidRPr="003A2AEA">
        <w:t>Dentre as participantes</w:t>
      </w:r>
      <w:r w:rsidR="00071524" w:rsidRPr="003A2AEA">
        <w:t xml:space="preserve"> da primeira turma</w:t>
      </w:r>
      <w:r w:rsidRPr="003A2AEA">
        <w:t xml:space="preserve"> </w:t>
      </w:r>
      <w:r w:rsidR="000043A6" w:rsidRPr="003A2AEA">
        <w:t>havia mulheres de nível educacional fundamen</w:t>
      </w:r>
      <w:r w:rsidR="0024331E">
        <w:t>tal incompleto até pós-doutoras; e que atuavam</w:t>
      </w:r>
      <w:r w:rsidRPr="003A2AEA">
        <w:t xml:space="preserve"> nas</w:t>
      </w:r>
      <w:r w:rsidR="000043A6" w:rsidRPr="003A2AEA">
        <w:t xml:space="preserve"> mais diversas áreas profissionais, como: </w:t>
      </w:r>
      <w:r w:rsidRPr="003A2AEA">
        <w:t xml:space="preserve">saúde, educação, serviços, </w:t>
      </w:r>
      <w:r w:rsidR="0024331E">
        <w:t>trabalho doméstico</w:t>
      </w:r>
      <w:r w:rsidRPr="003A2AEA">
        <w:t xml:space="preserve">, autônomas, estudantes, aposentadas, empresárias, funcionárias públicas, </w:t>
      </w:r>
      <w:r w:rsidR="00071524" w:rsidRPr="003A2AEA">
        <w:t xml:space="preserve">desempregadas, </w:t>
      </w:r>
      <w:r w:rsidRPr="003A2AEA">
        <w:t>entre outras. Além disso, a idade das participantes se mostrou bastante diversa</w:t>
      </w:r>
      <w:r w:rsidR="0024331E">
        <w:t xml:space="preserve">: </w:t>
      </w:r>
      <w:r w:rsidRPr="003A2AEA">
        <w:t>variando entre 16 até os 60 anos</w:t>
      </w:r>
      <w:r w:rsidR="00071524" w:rsidRPr="003A2AEA">
        <w:t xml:space="preserve"> (GOUVÊA &amp; BRANCALHONE, </w:t>
      </w:r>
      <w:r w:rsidR="00076082">
        <w:t>Id</w:t>
      </w:r>
      <w:proofErr w:type="gramStart"/>
      <w:r w:rsidR="00071524" w:rsidRPr="003A2AEA">
        <w:t>.;</w:t>
      </w:r>
      <w:proofErr w:type="gramEnd"/>
      <w:r w:rsidR="00071524" w:rsidRPr="003A2AEA">
        <w:t xml:space="preserve"> SANTOS, </w:t>
      </w:r>
      <w:r w:rsidR="00076082">
        <w:t>Id.</w:t>
      </w:r>
      <w:r w:rsidR="00071524" w:rsidRPr="003A2AEA">
        <w:t>)</w:t>
      </w:r>
      <w:r w:rsidRPr="003A2AEA">
        <w:t>.</w:t>
      </w:r>
      <w:r w:rsidR="00071524" w:rsidRPr="003A2AEA">
        <w:t xml:space="preserve"> </w:t>
      </w:r>
    </w:p>
    <w:p w:rsidR="00071524" w:rsidRPr="003A2AEA" w:rsidRDefault="00071524" w:rsidP="003C0070">
      <w:pPr>
        <w:pStyle w:val="citaoacadmico"/>
      </w:pPr>
      <w:r w:rsidRPr="003A2AEA">
        <w:t xml:space="preserve">Para o coletivo [de </w:t>
      </w:r>
      <w:proofErr w:type="spellStart"/>
      <w:r w:rsidRPr="003A2AEA">
        <w:t>PLPs</w:t>
      </w:r>
      <w:proofErr w:type="spellEnd"/>
      <w:r w:rsidRPr="003A2AEA">
        <w:t xml:space="preserve">], ficou a marca da solidariedade, do saber ouvir e passar a fala para a colega mais tímida, encorajando-a, de aprender a tolerar quando o ritmo </w:t>
      </w:r>
      <w:r w:rsidR="0024331E">
        <w:t>de</w:t>
      </w:r>
      <w:r w:rsidRPr="003A2AEA">
        <w:t xml:space="preserve"> cada uma não se assemelha, de compreender que </w:t>
      </w:r>
      <w:r w:rsidRPr="003A2AEA">
        <w:rPr>
          <w:i/>
        </w:rPr>
        <w:t>embora haja diferenças, todas são iguais por serem mulheres.</w:t>
      </w:r>
      <w:r w:rsidRPr="003A2AEA">
        <w:t xml:space="preserve"> </w:t>
      </w:r>
      <w:r w:rsidR="009714BA" w:rsidRPr="003A2AEA">
        <w:t xml:space="preserve">(GOUVÊA &amp; BRANCALHONE, </w:t>
      </w:r>
      <w:r w:rsidR="00076082">
        <w:t>2012</w:t>
      </w:r>
      <w:r w:rsidR="009714BA" w:rsidRPr="003A2AEA">
        <w:t>, p. 73</w:t>
      </w:r>
      <w:r w:rsidR="00D962A6" w:rsidRPr="003A2AEA">
        <w:t>. G</w:t>
      </w:r>
      <w:r w:rsidR="009714BA" w:rsidRPr="003A2AEA">
        <w:t>rifo nosso).</w:t>
      </w:r>
    </w:p>
    <w:p w:rsidR="00432EFF" w:rsidRPr="003A2AEA" w:rsidRDefault="0024331E" w:rsidP="00FB4ECF">
      <w:pPr>
        <w:pStyle w:val="corpoacadm"/>
      </w:pPr>
      <w:r>
        <w:t>A</w:t>
      </w:r>
      <w:r w:rsidR="00071524" w:rsidRPr="003A2AEA">
        <w:t xml:space="preserve"> condição de heterogeneidade é </w:t>
      </w:r>
      <w:r w:rsidR="00071524" w:rsidRPr="00BF59DD">
        <w:t xml:space="preserve">uma das marcas e valores </w:t>
      </w:r>
      <w:r w:rsidR="00BF59DD" w:rsidRPr="00BF59DD">
        <w:t xml:space="preserve">importantes do </w:t>
      </w:r>
      <w:r w:rsidR="00384193">
        <w:t>Curso</w:t>
      </w:r>
      <w:r w:rsidR="00BF59DD" w:rsidRPr="00BF59DD">
        <w:t xml:space="preserve"> </w:t>
      </w:r>
      <w:r w:rsidR="00071524" w:rsidRPr="00BF59DD">
        <w:t xml:space="preserve">que passou </w:t>
      </w:r>
      <w:r w:rsidR="00BF59DD" w:rsidRPr="00BF59DD">
        <w:t>como característica d</w:t>
      </w:r>
      <w:r w:rsidR="00071524" w:rsidRPr="00BF59DD">
        <w:t xml:space="preserve">o </w:t>
      </w:r>
      <w:proofErr w:type="spellStart"/>
      <w:proofErr w:type="gramStart"/>
      <w:r w:rsidR="00384193">
        <w:t>ColPLPs</w:t>
      </w:r>
      <w:proofErr w:type="spellEnd"/>
      <w:proofErr w:type="gramEnd"/>
      <w:r w:rsidR="00BF59DD">
        <w:t xml:space="preserve"> formado com as dissidentes das três primeiras turmas</w:t>
      </w:r>
      <w:r w:rsidR="00071524" w:rsidRPr="003A2AEA">
        <w:t xml:space="preserve">. Contudo, um fenômeno que se observou a partir da terceira edição do </w:t>
      </w:r>
      <w:r w:rsidR="00384193">
        <w:t>Curso</w:t>
      </w:r>
      <w:r w:rsidR="00071524" w:rsidRPr="003A2AEA">
        <w:t>, foi uma lig</w:t>
      </w:r>
      <w:r w:rsidR="00BF59DD">
        <w:t>eira homogeneização e, por consequência,</w:t>
      </w:r>
      <w:r w:rsidR="00071524" w:rsidRPr="003A2AEA">
        <w:t xml:space="preserve"> do </w:t>
      </w:r>
      <w:proofErr w:type="spellStart"/>
      <w:proofErr w:type="gramStart"/>
      <w:r w:rsidR="00384193">
        <w:t>ColPLPs</w:t>
      </w:r>
      <w:proofErr w:type="spellEnd"/>
      <w:proofErr w:type="gramEnd"/>
      <w:r w:rsidR="00BF59DD">
        <w:t xml:space="preserve">. Isso se deu </w:t>
      </w:r>
      <w:r w:rsidR="00071524" w:rsidRPr="003A2AEA">
        <w:t xml:space="preserve">devido fatores que mudaram a forma de realização do </w:t>
      </w:r>
      <w:r w:rsidR="00384193">
        <w:t>Curso</w:t>
      </w:r>
      <w:r w:rsidR="00071524" w:rsidRPr="003A2AEA">
        <w:t>.</w:t>
      </w:r>
      <w:r w:rsidR="00C14C3F" w:rsidRPr="003A2AEA">
        <w:t xml:space="preserve"> </w:t>
      </w:r>
    </w:p>
    <w:p w:rsidR="00B449DE" w:rsidRPr="003A2AEA" w:rsidRDefault="009A1DFB" w:rsidP="00FB4ECF">
      <w:pPr>
        <w:pStyle w:val="corpoacadm"/>
      </w:pPr>
      <w:r w:rsidRPr="003A2AEA">
        <w:t>Na realização da primeira e segunda turma</w:t>
      </w:r>
      <w:r w:rsidR="00D962A6" w:rsidRPr="003A2AEA">
        <w:t xml:space="preserve"> (iniciada em 201</w:t>
      </w:r>
      <w:r w:rsidR="00BF59DD">
        <w:t>1</w:t>
      </w:r>
      <w:r w:rsidR="00D962A6" w:rsidRPr="003A2AEA">
        <w:t xml:space="preserve"> e com o apoio e planejamento conjunto entre </w:t>
      </w:r>
      <w:r w:rsidR="00BC07BD" w:rsidRPr="003A2AEA">
        <w:t xml:space="preserve">Prefeitura </w:t>
      </w:r>
      <w:r w:rsidR="00D962A6" w:rsidRPr="003A2AEA">
        <w:t>e mulheres da primeira turma)</w:t>
      </w:r>
      <w:r w:rsidRPr="003A2AEA">
        <w:t xml:space="preserve">, havia mecanismos </w:t>
      </w:r>
      <w:r w:rsidRPr="003A2AEA">
        <w:lastRenderedPageBreak/>
        <w:t xml:space="preserve">facilitadores para a frequência de mulheres mais vulneráveis economicamente. Por ser organizado e realizado pela Prefeitura, o </w:t>
      </w:r>
      <w:r w:rsidR="00384193">
        <w:t>Curso</w:t>
      </w:r>
      <w:r w:rsidRPr="003A2AEA">
        <w:t xml:space="preserve"> contava com espaço </w:t>
      </w:r>
      <w:r w:rsidR="00BF59DD">
        <w:t>para crianças</w:t>
      </w:r>
      <w:r w:rsidRPr="003A2AEA">
        <w:t>, passe</w:t>
      </w:r>
      <w:r w:rsidR="00271C98" w:rsidRPr="003A2AEA">
        <w:t>s</w:t>
      </w:r>
      <w:r w:rsidRPr="003A2AEA">
        <w:t xml:space="preserve"> de ônibus, alimentação (</w:t>
      </w:r>
      <w:proofErr w:type="spellStart"/>
      <w:r w:rsidRPr="003A2AEA">
        <w:rPr>
          <w:i/>
        </w:rPr>
        <w:t>coffee</w:t>
      </w:r>
      <w:proofErr w:type="spellEnd"/>
      <w:r w:rsidRPr="003A2AEA">
        <w:rPr>
          <w:i/>
        </w:rPr>
        <w:t xml:space="preserve"> </w:t>
      </w:r>
      <w:proofErr w:type="spellStart"/>
      <w:r w:rsidRPr="003A2AEA">
        <w:rPr>
          <w:i/>
        </w:rPr>
        <w:t>break</w:t>
      </w:r>
      <w:proofErr w:type="spellEnd"/>
      <w:r w:rsidRPr="003A2AEA">
        <w:t xml:space="preserve">) e impressão/cópia das apresentações de </w:t>
      </w:r>
      <w:r w:rsidRPr="003A2AEA">
        <w:rPr>
          <w:i/>
        </w:rPr>
        <w:t>slides</w:t>
      </w:r>
      <w:r w:rsidR="00BF59DD">
        <w:t xml:space="preserve"> (material paradidático)</w:t>
      </w:r>
      <w:r w:rsidRPr="003A2AEA">
        <w:t xml:space="preserve">. Santos, </w:t>
      </w:r>
      <w:r w:rsidR="00326548" w:rsidRPr="003A2AEA">
        <w:t xml:space="preserve">enquanto </w:t>
      </w:r>
      <w:r w:rsidRPr="003A2AEA">
        <w:t xml:space="preserve">organizadora do </w:t>
      </w:r>
      <w:r w:rsidR="00384193">
        <w:t>Curso</w:t>
      </w:r>
      <w:r w:rsidR="00326548" w:rsidRPr="003A2AEA">
        <w:t>, relata</w:t>
      </w:r>
      <w:r w:rsidRPr="003A2AEA">
        <w:t>:</w:t>
      </w:r>
    </w:p>
    <w:p w:rsidR="00432EFF" w:rsidRPr="003A2AEA" w:rsidRDefault="009A1DFB" w:rsidP="003C0070">
      <w:pPr>
        <w:pStyle w:val="citaoacadmico"/>
      </w:pPr>
      <w:r w:rsidRPr="003A2AEA">
        <w:t xml:space="preserve">Com o decorrer do tempo, observei que as mães não estavam trazendo suas crianças. [...] elas relataram que a partir do conhecimento que tiveram sobre os seus direitos, </w:t>
      </w:r>
      <w:r w:rsidRPr="003A2AEA">
        <w:rPr>
          <w:i/>
        </w:rPr>
        <w:t xml:space="preserve">se organizaram </w:t>
      </w:r>
      <w:r w:rsidRPr="003A2AEA">
        <w:t>e foram até o conselho da escola solicitar a permanência em tempo integral no dia em que as mães estavam participando do curso. (</w:t>
      </w:r>
      <w:r w:rsidR="00076082">
        <w:t>2015</w:t>
      </w:r>
      <w:r w:rsidRPr="003A2AEA">
        <w:t>, p.54</w:t>
      </w:r>
      <w:r w:rsidR="00D962A6" w:rsidRPr="003A2AEA">
        <w:t>. Grifo nosso.</w:t>
      </w:r>
      <w:r w:rsidRPr="003A2AEA">
        <w:t>).</w:t>
      </w:r>
    </w:p>
    <w:p w:rsidR="009A1DFB" w:rsidRPr="003A2AEA" w:rsidRDefault="00A36689" w:rsidP="00FB4ECF">
      <w:pPr>
        <w:pStyle w:val="corpoacadm"/>
      </w:pPr>
      <w:r>
        <w:t>Em</w:t>
      </w:r>
      <w:r w:rsidR="00F93540" w:rsidRPr="003A2AEA">
        <w:t xml:space="preserve"> fevereiro de 2013, as duas turmas de </w:t>
      </w:r>
      <w:proofErr w:type="spellStart"/>
      <w:r w:rsidR="00F93540" w:rsidRPr="003A2AEA">
        <w:t>PLPs</w:t>
      </w:r>
      <w:proofErr w:type="spellEnd"/>
      <w:r w:rsidR="00F93540" w:rsidRPr="003A2AEA">
        <w:t xml:space="preserve"> </w:t>
      </w:r>
      <w:r>
        <w:t xml:space="preserve">formadas </w:t>
      </w:r>
      <w:r w:rsidR="00F93540" w:rsidRPr="003A2AEA">
        <w:t>se reuniram para</w:t>
      </w:r>
      <w:r>
        <w:t xml:space="preserve"> pensar a</w:t>
      </w:r>
      <w:r w:rsidR="00F93540" w:rsidRPr="003A2AEA">
        <w:t xml:space="preserve"> organiza</w:t>
      </w:r>
      <w:r>
        <w:t>ção</w:t>
      </w:r>
      <w:r w:rsidR="00F93540" w:rsidRPr="003A2AEA">
        <w:t xml:space="preserve"> </w:t>
      </w:r>
      <w:r>
        <w:t>d</w:t>
      </w:r>
      <w:r w:rsidR="00F93540" w:rsidRPr="003A2AEA">
        <w:t xml:space="preserve">a terceira edição do </w:t>
      </w:r>
      <w:r w:rsidR="00384193">
        <w:t>Curso</w:t>
      </w:r>
      <w:r w:rsidR="00F93540" w:rsidRPr="003A2AEA">
        <w:t xml:space="preserve">. Com a mudança de governo e consequente choque de gestão no município, o </w:t>
      </w:r>
      <w:r w:rsidR="00BC2423" w:rsidRPr="003A2AEA">
        <w:t>grupo</w:t>
      </w:r>
      <w:r>
        <w:t xml:space="preserve"> se</w:t>
      </w:r>
      <w:r w:rsidR="00F93540" w:rsidRPr="003A2AEA">
        <w:t xml:space="preserve"> v</w:t>
      </w:r>
      <w:r>
        <w:t>iu</w:t>
      </w:r>
      <w:r w:rsidR="00271C98" w:rsidRPr="003A2AEA">
        <w:t xml:space="preserve"> cerceado pela nova gestão municipal e com grande</w:t>
      </w:r>
      <w:r>
        <w:t>s</w:t>
      </w:r>
      <w:r w:rsidR="00271C98" w:rsidRPr="003A2AEA">
        <w:t xml:space="preserve"> </w:t>
      </w:r>
      <w:r w:rsidR="00F93540" w:rsidRPr="003A2AEA">
        <w:t>dificuldade</w:t>
      </w:r>
      <w:r>
        <w:t>s</w:t>
      </w:r>
      <w:r w:rsidR="00F93540" w:rsidRPr="003A2AEA">
        <w:t xml:space="preserve"> para </w:t>
      </w:r>
      <w:r w:rsidR="00271C98" w:rsidRPr="003A2AEA">
        <w:t xml:space="preserve">estabelecer um </w:t>
      </w:r>
      <w:r w:rsidR="00F93540" w:rsidRPr="003A2AEA">
        <w:t>di</w:t>
      </w:r>
      <w:r w:rsidR="00271C98" w:rsidRPr="003A2AEA">
        <w:t>álogo saudável</w:t>
      </w:r>
      <w:r>
        <w:t xml:space="preserve"> com a nova administração. Por isso,</w:t>
      </w:r>
      <w:r w:rsidR="00F93540" w:rsidRPr="003A2AEA">
        <w:t xml:space="preserve"> deliberou que era chegada a hora </w:t>
      </w:r>
      <w:r>
        <w:t xml:space="preserve">de se </w:t>
      </w:r>
      <w:r w:rsidR="00F93540" w:rsidRPr="003A2AEA">
        <w:t xml:space="preserve">organizar enquanto movimento social e tomar às rédeas do </w:t>
      </w:r>
      <w:r w:rsidR="00384193">
        <w:t>Curso</w:t>
      </w:r>
      <w:r w:rsidR="00F93540" w:rsidRPr="003A2AEA">
        <w:t>. A partir de então</w:t>
      </w:r>
      <w:r>
        <w:t xml:space="preserve">, houve a busca por </w:t>
      </w:r>
      <w:r w:rsidR="00F93540" w:rsidRPr="003A2AEA">
        <w:t xml:space="preserve">um </w:t>
      </w:r>
      <w:r w:rsidR="001056CE" w:rsidRPr="003A2AEA">
        <w:t>lugar para reuni</w:t>
      </w:r>
      <w:r>
        <w:t xml:space="preserve">ão das mulheres formadas em outro local, visto que anteriormente as reuniões se davam no </w:t>
      </w:r>
      <w:r w:rsidR="001056CE" w:rsidRPr="003A2AEA">
        <w:t>Centro de Referência da Mulher (CRM)</w:t>
      </w:r>
      <w:r w:rsidR="00F93540" w:rsidRPr="003A2AEA">
        <w:t xml:space="preserve"> da prefeitura.</w:t>
      </w:r>
    </w:p>
    <w:p w:rsidR="00271C98" w:rsidRPr="003A2AEA" w:rsidRDefault="00271C98" w:rsidP="00FB4ECF">
      <w:pPr>
        <w:pStyle w:val="corpoacadm"/>
      </w:pPr>
      <w:r w:rsidRPr="003A2AEA">
        <w:t xml:space="preserve">Esse “choque de gestão” causou um efeito inesperado no </w:t>
      </w:r>
      <w:r w:rsidR="00384193">
        <w:t>Curso</w:t>
      </w:r>
      <w:r w:rsidRPr="003A2AEA">
        <w:t xml:space="preserve">. </w:t>
      </w:r>
      <w:r w:rsidR="00A36689">
        <w:t>Houve uma mudança de horário para a</w:t>
      </w:r>
      <w:r w:rsidRPr="003A2AEA">
        <w:t xml:space="preserve"> </w:t>
      </w:r>
      <w:r w:rsidR="00A36689">
        <w:t xml:space="preserve">realização </w:t>
      </w:r>
      <w:r w:rsidRPr="003A2AEA">
        <w:t>e dificuldades na divulgação (ausência de auxílio e verba da prefeitura), ocorre</w:t>
      </w:r>
      <w:r w:rsidR="00A36689">
        <w:t xml:space="preserve">ndo </w:t>
      </w:r>
      <w:r w:rsidRPr="003A2AEA">
        <w:t>uma significativa dim</w:t>
      </w:r>
      <w:r w:rsidR="00A36689">
        <w:t xml:space="preserve">inuição do número de inscritas. Ademais, não foi possível fornecer </w:t>
      </w:r>
      <w:r w:rsidRPr="003A2AEA">
        <w:t xml:space="preserve">os mesmos recursos </w:t>
      </w:r>
      <w:r w:rsidR="00A36689">
        <w:t xml:space="preserve">que havia nas </w:t>
      </w:r>
      <w:r w:rsidRPr="003A2AEA">
        <w:t>primeiras turmas para a manutenção das mulheres em maior vulnerabilidade</w:t>
      </w:r>
      <w:r w:rsidR="00A36689">
        <w:t xml:space="preserve"> (passes, alimentação, etc</w:t>
      </w:r>
      <w:r w:rsidRPr="003A2AEA">
        <w:t>.</w:t>
      </w:r>
      <w:r w:rsidR="00A36689">
        <w:t>).</w:t>
      </w:r>
      <w:r w:rsidRPr="003A2AEA">
        <w:t xml:space="preserve"> </w:t>
      </w:r>
      <w:r w:rsidR="00A36689">
        <w:t xml:space="preserve">Notou-se, então, alta evasão de mulheres mais vulneráveis </w:t>
      </w:r>
      <w:proofErr w:type="spellStart"/>
      <w:r w:rsidR="00A36689">
        <w:t>sócio-economicamente</w:t>
      </w:r>
      <w:proofErr w:type="spellEnd"/>
      <w:r w:rsidRPr="003A2AEA">
        <w:t>.</w:t>
      </w:r>
    </w:p>
    <w:p w:rsidR="00271C98" w:rsidRPr="003A2AEA" w:rsidRDefault="00D17C55" w:rsidP="00FB4ECF">
      <w:pPr>
        <w:pStyle w:val="corpoacadm"/>
      </w:pPr>
      <w:r>
        <w:t xml:space="preserve">A </w:t>
      </w:r>
      <w:r w:rsidR="00BC2423" w:rsidRPr="003A2AEA">
        <w:t xml:space="preserve">partir dessa turma, as </w:t>
      </w:r>
      <w:proofErr w:type="spellStart"/>
      <w:r w:rsidR="00BC2423" w:rsidRPr="003A2AEA">
        <w:t>PLPs</w:t>
      </w:r>
      <w:proofErr w:type="spellEnd"/>
      <w:r w:rsidR="00BC2423" w:rsidRPr="003A2AEA">
        <w:t xml:space="preserve"> se viram </w:t>
      </w:r>
      <w:r>
        <w:t xml:space="preserve">formadas majoritariamente </w:t>
      </w:r>
      <w:r w:rsidR="00271C98" w:rsidRPr="003A2AEA">
        <w:t xml:space="preserve">por mulheres universitárias. Contudo, o local </w:t>
      </w:r>
      <w:r>
        <w:t xml:space="preserve">do </w:t>
      </w:r>
      <w:r w:rsidR="00384193">
        <w:t>Curso</w:t>
      </w:r>
      <w:r w:rsidR="00271C98" w:rsidRPr="003A2AEA">
        <w:t xml:space="preserve"> permitiu </w:t>
      </w:r>
      <w:r>
        <w:t>a inserção de mulheres sindicalistas ao grupo.</w:t>
      </w:r>
      <w:r w:rsidR="00271C98" w:rsidRPr="003A2AEA">
        <w:t xml:space="preserve"> Saindo das dependências da Prefeitura, </w:t>
      </w:r>
      <w:r>
        <w:t xml:space="preserve">o </w:t>
      </w:r>
      <w:r w:rsidR="00271C98" w:rsidRPr="003A2AEA">
        <w:t>Sindicato dos Metalúrgicos d</w:t>
      </w:r>
      <w:r w:rsidR="004950D0" w:rsidRPr="003A2AEA">
        <w:t>a cidade</w:t>
      </w:r>
      <w:r>
        <w:t xml:space="preserve"> abriu suas portas para o </w:t>
      </w:r>
      <w:r w:rsidR="00384193">
        <w:t>Curso</w:t>
      </w:r>
      <w:r>
        <w:t xml:space="preserve"> e, por consequência para a reunião das mulheres formadas – o que possibilitou a participação de</w:t>
      </w:r>
      <w:r w:rsidR="004950D0" w:rsidRPr="003A2AEA">
        <w:t xml:space="preserve"> mulheres metalúrgicas </w:t>
      </w:r>
      <w:r>
        <w:t>e a organização incipiente de uma ideia de Movimento Social.</w:t>
      </w:r>
    </w:p>
    <w:p w:rsidR="001D6E47" w:rsidRPr="003A2AEA" w:rsidRDefault="00C74DCA" w:rsidP="00FB4ECF">
      <w:pPr>
        <w:pStyle w:val="corpoacadm"/>
      </w:pPr>
      <w:r w:rsidRPr="003A2AEA">
        <w:t>Nos anos que se seguiram</w:t>
      </w:r>
      <w:r w:rsidR="0085623B" w:rsidRPr="003A2AEA">
        <w:t>, 2013 a 2015</w:t>
      </w:r>
      <w:r w:rsidRPr="003A2AEA">
        <w:t>, ocorr</w:t>
      </w:r>
      <w:r w:rsidR="0085623B" w:rsidRPr="003A2AEA">
        <w:t xml:space="preserve">eram três edições </w:t>
      </w:r>
      <w:r w:rsidR="00BC2423" w:rsidRPr="003A2AEA">
        <w:t xml:space="preserve">do </w:t>
      </w:r>
      <w:r w:rsidR="00384193">
        <w:t>Curso</w:t>
      </w:r>
      <w:r w:rsidR="00BC2423" w:rsidRPr="003A2AEA">
        <w:t xml:space="preserve"> organizadas pelas</w:t>
      </w:r>
      <w:r w:rsidRPr="003A2AEA">
        <w:t xml:space="preserve"> P</w:t>
      </w:r>
      <w:r w:rsidR="00D17C55">
        <w:t xml:space="preserve">romotoras </w:t>
      </w:r>
      <w:r w:rsidRPr="003A2AEA">
        <w:t>L</w:t>
      </w:r>
      <w:r w:rsidR="00D17C55">
        <w:t xml:space="preserve">egais </w:t>
      </w:r>
      <w:proofErr w:type="spellStart"/>
      <w:r w:rsidRPr="003A2AEA">
        <w:t>P</w:t>
      </w:r>
      <w:r w:rsidR="00D17C55">
        <w:t>opulare</w:t>
      </w:r>
      <w:proofErr w:type="spellEnd"/>
      <w:r w:rsidR="00D17C55">
        <w:t xml:space="preserve"> (</w:t>
      </w:r>
      <w:proofErr w:type="spellStart"/>
      <w:r w:rsidR="00D17C55">
        <w:t>PLP</w:t>
      </w:r>
      <w:r w:rsidRPr="003A2AEA">
        <w:t>s</w:t>
      </w:r>
      <w:proofErr w:type="spellEnd"/>
      <w:r w:rsidR="00D17C55">
        <w:t>), isto é, mulheres formadas,</w:t>
      </w:r>
      <w:r w:rsidRPr="003A2AEA">
        <w:t xml:space="preserve"> em parceria ativa com Sindicato</w:t>
      </w:r>
      <w:r w:rsidR="00D17C55">
        <w:t xml:space="preserve"> – que passou a auxiliar com a divulgação do </w:t>
      </w:r>
      <w:r w:rsidR="00384193">
        <w:t>Curso</w:t>
      </w:r>
      <w:r w:rsidRPr="003A2AEA">
        <w:t>.</w:t>
      </w:r>
      <w:r w:rsidR="00807679" w:rsidRPr="003A2AEA">
        <w:t xml:space="preserve"> A cada edição do </w:t>
      </w:r>
      <w:r w:rsidR="00384193">
        <w:t>Curso</w:t>
      </w:r>
      <w:r w:rsidR="00807679" w:rsidRPr="003A2AEA">
        <w:t xml:space="preserve"> posterior, o </w:t>
      </w:r>
      <w:r w:rsidR="00BC2423" w:rsidRPr="003A2AEA">
        <w:t xml:space="preserve">grupo de </w:t>
      </w:r>
      <w:proofErr w:type="spellStart"/>
      <w:r w:rsidR="00BC2423" w:rsidRPr="003A2AEA">
        <w:t>PLPs</w:t>
      </w:r>
      <w:proofErr w:type="spellEnd"/>
      <w:r w:rsidR="00807679" w:rsidRPr="003A2AEA">
        <w:t xml:space="preserve"> se reúne por alguns meses para rever e avaliar </w:t>
      </w:r>
      <w:r w:rsidR="00D17C55">
        <w:t>a</w:t>
      </w:r>
      <w:r w:rsidR="00807679" w:rsidRPr="003A2AEA">
        <w:t xml:space="preserve"> edição por dois </w:t>
      </w:r>
      <w:r w:rsidR="00D17C55">
        <w:t>critérios</w:t>
      </w:r>
      <w:r w:rsidR="00807679" w:rsidRPr="003A2AEA">
        <w:t xml:space="preserve">: das organizadoras da edição, em especial as </w:t>
      </w:r>
      <w:proofErr w:type="spellStart"/>
      <w:r w:rsidR="00807679" w:rsidRPr="003A2AEA">
        <w:t>PLPs</w:t>
      </w:r>
      <w:proofErr w:type="spellEnd"/>
      <w:r w:rsidR="00807679" w:rsidRPr="003A2AEA">
        <w:t xml:space="preserve"> que acompanharam as aulas como responsáveis pelo </w:t>
      </w:r>
      <w:r w:rsidR="00BC2423" w:rsidRPr="003A2AEA">
        <w:t>grupo</w:t>
      </w:r>
      <w:r w:rsidR="00527092">
        <w:t xml:space="preserve"> (c</w:t>
      </w:r>
      <w:r w:rsidR="00527092" w:rsidRPr="00527092">
        <w:t>omo o curso se tornou uma autogestão do Coletivo, o grupo se organizou em um rodízio, onde as responsáveis pela aula de cada semana eram sempre duas Promotoras, conforme a disponibilidade individual. Desse modo, todas participavam na</w:t>
      </w:r>
      <w:r w:rsidR="00527092">
        <w:t xml:space="preserve"> organização e gestão das aulas) </w:t>
      </w:r>
      <w:r w:rsidR="001D6E47" w:rsidRPr="003A2AEA">
        <w:t>ou como ministrantes de aulas</w:t>
      </w:r>
      <w:r w:rsidR="00527092">
        <w:t xml:space="preserve"> (as </w:t>
      </w:r>
      <w:proofErr w:type="spellStart"/>
      <w:r w:rsidR="00527092">
        <w:t>PLPs</w:t>
      </w:r>
      <w:proofErr w:type="spellEnd"/>
      <w:r w:rsidR="00527092">
        <w:t xml:space="preserve"> formadas na primeira e segunda turma começaram a aplicar palestras nas edições seguintes. Com isso, o curso prisma pela a autogestão e autoformação)</w:t>
      </w:r>
      <w:r w:rsidR="001D6E47" w:rsidRPr="003A2AEA">
        <w:t>; e das mulheres que realizaram a última edição concluída.</w:t>
      </w:r>
    </w:p>
    <w:p w:rsidR="001D6E47" w:rsidRPr="003A2AEA" w:rsidRDefault="001D6E47" w:rsidP="00FB4ECF">
      <w:pPr>
        <w:pStyle w:val="corpoacadm"/>
      </w:pPr>
      <w:r>
        <w:t>O</w:t>
      </w:r>
      <w:r w:rsidRPr="003A2AEA">
        <w:t xml:space="preserve"> formato e temáticas abordados no </w:t>
      </w:r>
      <w:r>
        <w:t>Curso</w:t>
      </w:r>
      <w:r w:rsidRPr="003A2AEA">
        <w:t xml:space="preserve"> estão em constante avaliação. Além desse aspecto de avaliação </w:t>
      </w:r>
      <w:r w:rsidRPr="003A2AEA">
        <w:rPr>
          <w:i/>
        </w:rPr>
        <w:t>posterior</w:t>
      </w:r>
      <w:r w:rsidRPr="003A2AEA">
        <w:t xml:space="preserve"> ao </w:t>
      </w:r>
      <w:r>
        <w:t>Curso</w:t>
      </w:r>
      <w:r w:rsidRPr="003A2AEA">
        <w:t xml:space="preserve">, as </w:t>
      </w:r>
      <w:proofErr w:type="spellStart"/>
      <w:r w:rsidRPr="003A2AEA">
        <w:t>PLPs</w:t>
      </w:r>
      <w:proofErr w:type="spellEnd"/>
      <w:r w:rsidRPr="003A2AEA">
        <w:t xml:space="preserve"> (formadas)</w:t>
      </w:r>
      <w:r w:rsidR="00527092">
        <w:t xml:space="preserve"> </w:t>
      </w:r>
      <w:r w:rsidRPr="003A2AEA">
        <w:t xml:space="preserve">realizam a avaliação contínua durante a edição em andamento. Buscou-se estabelecer um contato mais próximo com as mulheres “em curso”, abrindo um canal virtual de comunicação onde foram feitas trocas de sugestões e informações sobre as aulas passadas e futuras. </w:t>
      </w:r>
      <w:r w:rsidR="00527092" w:rsidRPr="00527092">
        <w:t xml:space="preserve">Estabeleceu-se em 2015 um Regimento Interno do Coletivo, separando aquelas que militam no grupo, enquanto movimento social, daquelas que participam do curso – e se formam – mas não se engajam na </w:t>
      </w:r>
      <w:r w:rsidR="00527092" w:rsidRPr="00527092">
        <w:lastRenderedPageBreak/>
        <w:t>luta feminista. Essa separação se tornou necessária para solidificar uma vivência e ideologia compartilhada entre as associadas, uma vez que, depois de formadas, as participantes que não participavam do Coletivo, gradativamente, descolam-se do restante do grupo, tendo-o apenas como uma referência</w:t>
      </w:r>
      <w:r w:rsidR="00527092">
        <w:t xml:space="preserve"> de ajuda, se/quando necessário.</w:t>
      </w:r>
    </w:p>
    <w:p w:rsidR="001D6E47" w:rsidRPr="003A2AEA" w:rsidRDefault="001D6E47" w:rsidP="00FB4ECF">
      <w:pPr>
        <w:pStyle w:val="corpoacadm"/>
      </w:pPr>
      <w:r w:rsidRPr="003A2AEA">
        <w:t>Essa proximidade “durante” tornou-se um meio de estreitamento dos laços de identidade entre associadas e “</w:t>
      </w:r>
      <w:proofErr w:type="spellStart"/>
      <w:r>
        <w:t>cursandas</w:t>
      </w:r>
      <w:proofErr w:type="spellEnd"/>
      <w:r w:rsidRPr="003A2AEA">
        <w:t xml:space="preserve">”, onde os saberes e experiências foram partilhados – reconhecendo deficiências tanto na administração do </w:t>
      </w:r>
      <w:r>
        <w:t>Curso</w:t>
      </w:r>
      <w:r w:rsidRPr="003A2AEA">
        <w:t xml:space="preserve"> quanto no conhecimento das próprias associadas, além de evidenciar a capacidade dessas futuras “associadas” em contribuir com seus saberes, germinando um sentimento coletivo compartilhado.</w:t>
      </w:r>
    </w:p>
    <w:p w:rsidR="001D6E47" w:rsidRPr="003A2AEA" w:rsidRDefault="001D6E47" w:rsidP="00FB4ECF">
      <w:pPr>
        <w:pStyle w:val="corpoacadm"/>
      </w:pPr>
      <w:r w:rsidRPr="003A2AEA">
        <w:t xml:space="preserve">A partir dessas experiências, o grupo se politizou e se uniu como grupo que tem um ideal maior e contínuo: se institucionalizar ONG e continuar lutando para garantir seus direitos, enquanto mulheres e associação de mulheres, bem como formar e informar outras mulheres acerca de seus direitos. </w:t>
      </w:r>
    </w:p>
    <w:p w:rsidR="001D6E47" w:rsidRPr="003A2AEA" w:rsidRDefault="001D6E47" w:rsidP="00FB4ECF">
      <w:pPr>
        <w:pStyle w:val="corpoacadm"/>
      </w:pPr>
      <w:r w:rsidRPr="003A2AEA">
        <w:t>Para isso, o grupo estabeleceu e vis</w:t>
      </w:r>
      <w:r>
        <w:t>ou</w:t>
      </w:r>
      <w:r w:rsidRPr="003A2AEA">
        <w:t xml:space="preserve"> manter </w:t>
      </w:r>
      <w:r>
        <w:t>um</w:t>
      </w:r>
      <w:r w:rsidRPr="003A2AEA">
        <w:t xml:space="preserve"> conjunto de princípios e ações que são partilhados pelas suas associadas. Na seção seguinte, </w:t>
      </w:r>
      <w:r>
        <w:t>apresentamos</w:t>
      </w:r>
      <w:r w:rsidRPr="003A2AEA">
        <w:t xml:space="preserve"> esse conjunto de princípios e, visando demonstrar a forma com essas mulheres se uniram e construíram uma representação coletiva sobre o que é ser mulher, recuper</w:t>
      </w:r>
      <w:r>
        <w:t>amos</w:t>
      </w:r>
      <w:r w:rsidRPr="003A2AEA">
        <w:t xml:space="preserve"> falas e entrevistas de algumas dessas mulheres associadas ao </w:t>
      </w:r>
      <w:proofErr w:type="spellStart"/>
      <w:proofErr w:type="gramStart"/>
      <w:r>
        <w:t>ColPLPs</w:t>
      </w:r>
      <w:proofErr w:type="spellEnd"/>
      <w:proofErr w:type="gramEnd"/>
      <w:r w:rsidRPr="003A2AEA">
        <w:t xml:space="preserve"> e de outras participantes do 3º </w:t>
      </w:r>
      <w:r>
        <w:t>Curso</w:t>
      </w:r>
      <w:r w:rsidRPr="003A2AEA">
        <w:t>.</w:t>
      </w:r>
    </w:p>
    <w:p w:rsidR="001D6E47" w:rsidRPr="003A2AEA" w:rsidRDefault="00CE0801" w:rsidP="003C0070">
      <w:pPr>
        <w:spacing w:line="240" w:lineRule="auto"/>
        <w:rPr>
          <w:rFonts w:cs="Times New Roman"/>
          <w:b/>
          <w:szCs w:val="24"/>
        </w:rPr>
      </w:pPr>
      <w:r>
        <w:rPr>
          <w:rFonts w:cs="Times New Roman"/>
          <w:b/>
          <w:szCs w:val="24"/>
        </w:rPr>
        <w:t>3</w:t>
      </w:r>
      <w:r w:rsidR="001D6E47" w:rsidRPr="003A2AEA">
        <w:rPr>
          <w:rFonts w:cs="Times New Roman"/>
          <w:b/>
          <w:szCs w:val="24"/>
        </w:rPr>
        <w:t>.</w:t>
      </w:r>
      <w:r w:rsidR="001D6E47">
        <w:rPr>
          <w:rFonts w:cs="Times New Roman"/>
          <w:b/>
          <w:szCs w:val="24"/>
        </w:rPr>
        <w:t>3</w:t>
      </w:r>
      <w:r w:rsidR="001D6E47" w:rsidRPr="003A2AEA">
        <w:rPr>
          <w:rFonts w:cs="Times New Roman"/>
          <w:b/>
          <w:szCs w:val="24"/>
        </w:rPr>
        <w:tab/>
      </w:r>
      <w:r w:rsidR="001D6E47" w:rsidRPr="005C7D4B">
        <w:rPr>
          <w:rFonts w:cs="Times New Roman"/>
          <w:b/>
          <w:szCs w:val="24"/>
        </w:rPr>
        <w:t xml:space="preserve">Identidade coletiva: prática e discurso feminista das </w:t>
      </w:r>
      <w:proofErr w:type="spellStart"/>
      <w:r w:rsidR="001D6E47" w:rsidRPr="005C7D4B">
        <w:rPr>
          <w:rFonts w:cs="Times New Roman"/>
          <w:b/>
          <w:szCs w:val="24"/>
        </w:rPr>
        <w:t>PLPs</w:t>
      </w:r>
      <w:proofErr w:type="spellEnd"/>
      <w:r w:rsidR="001D6E47" w:rsidRPr="005C7D4B">
        <w:rPr>
          <w:rFonts w:cs="Times New Roman"/>
          <w:b/>
          <w:szCs w:val="24"/>
        </w:rPr>
        <w:t xml:space="preserve"> São Carlos/SP</w:t>
      </w:r>
    </w:p>
    <w:p w:rsidR="009530D9" w:rsidRPr="003A2AEA" w:rsidRDefault="001D6E47" w:rsidP="00527092">
      <w:pPr>
        <w:pStyle w:val="corpoacadm"/>
      </w:pPr>
      <w:r w:rsidRPr="003A2AEA">
        <w:t xml:space="preserve">Fornecido pinceladas sobre o contexto geral das mulheres no país e a criação das </w:t>
      </w:r>
      <w:proofErr w:type="spellStart"/>
      <w:r w:rsidRPr="003A2AEA">
        <w:t>PLPs</w:t>
      </w:r>
      <w:proofErr w:type="spellEnd"/>
      <w:r>
        <w:t xml:space="preserve"> na América Latina e Brasil, </w:t>
      </w:r>
      <w:r w:rsidR="00C40DDE">
        <w:t>de</w:t>
      </w:r>
      <w:r w:rsidRPr="003A2AEA">
        <w:t xml:space="preserve"> forma</w:t>
      </w:r>
      <w:r w:rsidR="00C40DDE">
        <w:t xml:space="preserve"> a evidenciar</w:t>
      </w:r>
      <w:r w:rsidRPr="003A2AEA">
        <w:t xml:space="preserve"> como a ideologia e subjetividade d</w:t>
      </w:r>
      <w:r>
        <w:t>e</w:t>
      </w:r>
      <w:r w:rsidRPr="003A2AEA">
        <w:t xml:space="preserve"> mulheres foram </w:t>
      </w:r>
      <w:proofErr w:type="spellStart"/>
      <w:r w:rsidRPr="003A2AEA">
        <w:t>ressignificadas</w:t>
      </w:r>
      <w:proofErr w:type="spellEnd"/>
      <w:r w:rsidRPr="003A2AEA">
        <w:t xml:space="preserve"> e coletivizadas pela </w:t>
      </w:r>
      <w:r>
        <w:t>sua vivência feminista, descrevemos</w:t>
      </w:r>
      <w:r w:rsidRPr="003A2AEA">
        <w:t xml:space="preserve"> a seguir </w:t>
      </w:r>
      <w:r>
        <w:t xml:space="preserve">(1) </w:t>
      </w:r>
      <w:r w:rsidRPr="003A2AEA">
        <w:t>momentos e experiênci</w:t>
      </w:r>
      <w:r>
        <w:t xml:space="preserve">as do terceiro Curso, (2) </w:t>
      </w:r>
      <w:r w:rsidRPr="003A2AEA">
        <w:t xml:space="preserve">o processo de fundação e </w:t>
      </w:r>
      <w:r>
        <w:t xml:space="preserve">organização do </w:t>
      </w:r>
      <w:proofErr w:type="spellStart"/>
      <w:r>
        <w:t>ColPLPs</w:t>
      </w:r>
      <w:proofErr w:type="spellEnd"/>
      <w:r w:rsidR="00C40DDE">
        <w:t>,</w:t>
      </w:r>
      <w:r>
        <w:t xml:space="preserve"> </w:t>
      </w:r>
      <w:r w:rsidRPr="003A2AEA">
        <w:t xml:space="preserve">e </w:t>
      </w:r>
      <w:r>
        <w:t xml:space="preserve">(3) </w:t>
      </w:r>
      <w:r w:rsidRPr="003A2AEA">
        <w:t xml:space="preserve">as ações que se seguiram após esse marco. </w:t>
      </w:r>
    </w:p>
    <w:p w:rsidR="0085623B" w:rsidRPr="003A2AEA" w:rsidRDefault="00CE0801" w:rsidP="003C0070">
      <w:pPr>
        <w:spacing w:before="240" w:line="240" w:lineRule="auto"/>
        <w:rPr>
          <w:rFonts w:cs="Times New Roman"/>
          <w:b/>
          <w:szCs w:val="24"/>
        </w:rPr>
      </w:pPr>
      <w:r>
        <w:rPr>
          <w:rFonts w:cs="Times New Roman"/>
          <w:b/>
          <w:szCs w:val="24"/>
        </w:rPr>
        <w:t>3</w:t>
      </w:r>
      <w:r w:rsidR="0085623B" w:rsidRPr="00AF6FE4">
        <w:rPr>
          <w:rFonts w:cs="Times New Roman"/>
          <w:b/>
          <w:szCs w:val="24"/>
        </w:rPr>
        <w:t>.</w:t>
      </w:r>
      <w:r w:rsidR="00303D80" w:rsidRPr="00AF6FE4">
        <w:rPr>
          <w:rFonts w:cs="Times New Roman"/>
          <w:b/>
          <w:szCs w:val="24"/>
        </w:rPr>
        <w:t>3</w:t>
      </w:r>
      <w:r w:rsidR="0085623B" w:rsidRPr="00AF6FE4">
        <w:rPr>
          <w:rFonts w:cs="Times New Roman"/>
          <w:b/>
          <w:szCs w:val="24"/>
        </w:rPr>
        <w:t>.1</w:t>
      </w:r>
      <w:r w:rsidR="0085623B" w:rsidRPr="00AF6FE4">
        <w:rPr>
          <w:rFonts w:cs="Times New Roman"/>
          <w:b/>
          <w:szCs w:val="24"/>
        </w:rPr>
        <w:tab/>
        <w:t>Identidade coletiva: Experiência do 3º</w:t>
      </w:r>
      <w:r w:rsidR="006D3599" w:rsidRPr="00AF6FE4">
        <w:rPr>
          <w:rFonts w:cs="Times New Roman"/>
          <w:b/>
          <w:szCs w:val="24"/>
        </w:rPr>
        <w:t xml:space="preserve"> </w:t>
      </w:r>
      <w:r w:rsidR="00873F44" w:rsidRPr="00AF6FE4">
        <w:rPr>
          <w:rFonts w:cs="Times New Roman"/>
          <w:b/>
          <w:szCs w:val="24"/>
        </w:rPr>
        <w:t xml:space="preserve">e 5º </w:t>
      </w:r>
      <w:proofErr w:type="spellStart"/>
      <w:proofErr w:type="gramStart"/>
      <w:r w:rsidR="00384193" w:rsidRPr="00384193">
        <w:rPr>
          <w:rFonts w:cs="Times New Roman"/>
          <w:b/>
          <w:szCs w:val="24"/>
        </w:rPr>
        <w:t>CuPLPs</w:t>
      </w:r>
      <w:proofErr w:type="spellEnd"/>
      <w:proofErr w:type="gramEnd"/>
    </w:p>
    <w:p w:rsidR="00CD4FF3" w:rsidRPr="003A2AEA" w:rsidRDefault="0085623B" w:rsidP="00FB4ECF">
      <w:pPr>
        <w:pStyle w:val="corpoacadm"/>
      </w:pPr>
      <w:r w:rsidRPr="003A2AEA">
        <w:t xml:space="preserve">O terceiro </w:t>
      </w:r>
      <w:r w:rsidR="00384193">
        <w:t>Curso</w:t>
      </w:r>
      <w:r w:rsidRPr="003A2AEA">
        <w:t xml:space="preserve"> foi </w:t>
      </w:r>
      <w:r w:rsidR="00C448FB" w:rsidRPr="003A2AEA">
        <w:t xml:space="preserve">cheio de novidades para o grupo organizador. Nova sede, </w:t>
      </w:r>
      <w:r w:rsidR="00AF6FE4">
        <w:t>grupo em processo de construção</w:t>
      </w:r>
      <w:r w:rsidR="00C448FB" w:rsidRPr="003A2AEA">
        <w:t xml:space="preserve"> sem a tutela do governo, </w:t>
      </w:r>
      <w:r w:rsidR="00AF6FE4">
        <w:t>ausência de</w:t>
      </w:r>
      <w:r w:rsidR="00C448FB" w:rsidRPr="003A2AEA">
        <w:t xml:space="preserve"> recursos financeiros próprio</w:t>
      </w:r>
      <w:r w:rsidR="00AC63E4" w:rsidRPr="003A2AEA">
        <w:t>s para divulgação e realização, etc.</w:t>
      </w:r>
      <w:r w:rsidR="00A7347E" w:rsidRPr="003A2AEA">
        <w:t xml:space="preserve"> O horário do </w:t>
      </w:r>
      <w:r w:rsidR="00384193">
        <w:t>Curso</w:t>
      </w:r>
      <w:r w:rsidR="00A7347E" w:rsidRPr="003A2AEA">
        <w:t xml:space="preserve"> </w:t>
      </w:r>
      <w:r w:rsidR="00AF6FE4">
        <w:t xml:space="preserve">precisou </w:t>
      </w:r>
      <w:r w:rsidR="00A7347E" w:rsidRPr="003A2AEA">
        <w:t xml:space="preserve">ser alterado </w:t>
      </w:r>
      <w:r w:rsidR="00AF6FE4">
        <w:t>d</w:t>
      </w:r>
      <w:r w:rsidR="00CD4FF3" w:rsidRPr="003A2AEA">
        <w:t xml:space="preserve">o período matutino </w:t>
      </w:r>
      <w:r w:rsidR="00A7347E" w:rsidRPr="003A2AEA">
        <w:t xml:space="preserve">para o </w:t>
      </w:r>
      <w:r w:rsidR="00CD4FF3" w:rsidRPr="003A2AEA">
        <w:t>vespertino</w:t>
      </w:r>
      <w:r w:rsidR="00A7347E" w:rsidRPr="003A2AEA">
        <w:t>, visto que</w:t>
      </w:r>
      <w:r w:rsidR="00BC2423" w:rsidRPr="003A2AEA">
        <w:t xml:space="preserve"> as </w:t>
      </w:r>
      <w:proofErr w:type="spellStart"/>
      <w:r w:rsidR="00BC2423" w:rsidRPr="003A2AEA">
        <w:t>PLPs</w:t>
      </w:r>
      <w:proofErr w:type="spellEnd"/>
      <w:r w:rsidR="00CD4FF3" w:rsidRPr="003A2AEA">
        <w:t xml:space="preserve"> não poderiam revezar sua presença durante as manhãs. Mesmo com essa alteração, foi difícil garantir a presença de uma maioria formada. </w:t>
      </w:r>
    </w:p>
    <w:p w:rsidR="00AF6FE4" w:rsidRDefault="00AF6FE4" w:rsidP="00FB4ECF">
      <w:pPr>
        <w:pStyle w:val="corpoacadm"/>
      </w:pPr>
      <w:r>
        <w:t>É importante frisar que</w:t>
      </w:r>
      <w:r w:rsidR="00CD4FF3" w:rsidRPr="003A2AEA">
        <w:t xml:space="preserve"> o papel das </w:t>
      </w:r>
      <w:proofErr w:type="spellStart"/>
      <w:r w:rsidR="00CD4FF3" w:rsidRPr="003A2AEA">
        <w:t>PLPs</w:t>
      </w:r>
      <w:proofErr w:type="spellEnd"/>
      <w:r w:rsidR="00CD4FF3" w:rsidRPr="003A2AEA">
        <w:t xml:space="preserve"> no dia a dia do </w:t>
      </w:r>
      <w:proofErr w:type="spellStart"/>
      <w:proofErr w:type="gramStart"/>
      <w:r>
        <w:t>CoPLP</w:t>
      </w:r>
      <w:proofErr w:type="spellEnd"/>
      <w:proofErr w:type="gramEnd"/>
      <w:r>
        <w:t xml:space="preserve"> era o</w:t>
      </w:r>
      <w:r w:rsidR="00CD4FF3" w:rsidRPr="003A2AEA">
        <w:t xml:space="preserve"> de garantir que a sede fosse aberta, </w:t>
      </w:r>
      <w:r>
        <w:t xml:space="preserve">de preparar </w:t>
      </w:r>
      <w:r w:rsidR="00CD4FF3" w:rsidRPr="003A2AEA">
        <w:t>o projetor e materiais para uso dos palestrantes,</w:t>
      </w:r>
      <w:r>
        <w:t xml:space="preserve"> de</w:t>
      </w:r>
      <w:r w:rsidR="00CD4FF3" w:rsidRPr="003A2AEA">
        <w:t xml:space="preserve"> recep</w:t>
      </w:r>
      <w:r>
        <w:t xml:space="preserve">cionar </w:t>
      </w:r>
      <w:r w:rsidR="00CD4FF3" w:rsidRPr="003A2AEA">
        <w:t xml:space="preserve">as alunas, </w:t>
      </w:r>
      <w:r>
        <w:t xml:space="preserve">de </w:t>
      </w:r>
      <w:r w:rsidR="00CD4FF3" w:rsidRPr="003A2AEA">
        <w:t>ab</w:t>
      </w:r>
      <w:r>
        <w:t xml:space="preserve">rir </w:t>
      </w:r>
      <w:r w:rsidR="00CD4FF3" w:rsidRPr="003A2AEA">
        <w:t>a sessão – apresentando e passando</w:t>
      </w:r>
      <w:r>
        <w:t xml:space="preserve"> a palavra ao palestrante – e de </w:t>
      </w:r>
      <w:r w:rsidR="00CD4FF3" w:rsidRPr="003A2AEA">
        <w:t>organiza</w:t>
      </w:r>
      <w:r>
        <w:t>r</w:t>
      </w:r>
      <w:r w:rsidR="00CD4FF3" w:rsidRPr="003A2AEA">
        <w:t xml:space="preserve"> a mesa do café (intervalo)</w:t>
      </w:r>
      <w:r>
        <w:t xml:space="preserve">. </w:t>
      </w:r>
    </w:p>
    <w:p w:rsidR="0085623B" w:rsidRPr="003A2AEA" w:rsidRDefault="00AF6FE4" w:rsidP="00FB4ECF">
      <w:pPr>
        <w:pStyle w:val="corpoacadm"/>
      </w:pPr>
      <w:r>
        <w:t>Nota-se que</w:t>
      </w:r>
      <w:r w:rsidR="00CD4FF3" w:rsidRPr="003A2AEA">
        <w:t xml:space="preserve">, sem o auxílio da prefeitura, </w:t>
      </w:r>
      <w:r>
        <w:t xml:space="preserve">o café </w:t>
      </w:r>
      <w:r w:rsidR="00CD4FF3" w:rsidRPr="003A2AEA">
        <w:t xml:space="preserve">passou a ser organizado pelas </w:t>
      </w:r>
      <w:r>
        <w:t>“</w:t>
      </w:r>
      <w:proofErr w:type="spellStart"/>
      <w:r>
        <w:t>cursandas</w:t>
      </w:r>
      <w:proofErr w:type="spellEnd"/>
      <w:r>
        <w:t>”</w:t>
      </w:r>
      <w:r w:rsidR="00CD4FF3" w:rsidRPr="003A2AEA">
        <w:t xml:space="preserve">, de modo que elas mesmas tomaram a iniciativa de </w:t>
      </w:r>
      <w:r>
        <w:t>gerenciar</w:t>
      </w:r>
      <w:r w:rsidR="00CD4FF3" w:rsidRPr="003A2AEA">
        <w:t xml:space="preserve"> um revezamento</w:t>
      </w:r>
      <w:r>
        <w:t xml:space="preserve"> </w:t>
      </w:r>
      <w:r w:rsidR="00CD4FF3" w:rsidRPr="003A2AEA">
        <w:t>onde duas ou três mulheres seriam responsáveis por trazer pratos doces e/ou salgados</w:t>
      </w:r>
      <w:r>
        <w:t xml:space="preserve"> e café e sucos.</w:t>
      </w:r>
    </w:p>
    <w:p w:rsidR="00A7347E" w:rsidRPr="003A2AEA" w:rsidRDefault="007006D3" w:rsidP="00FB4ECF">
      <w:pPr>
        <w:pStyle w:val="corpoacadm"/>
      </w:pPr>
      <w:r w:rsidRPr="003A2AEA">
        <w:t xml:space="preserve">O horário estabelecido também impactou no tamanho e perfil do público atingido: </w:t>
      </w:r>
      <w:proofErr w:type="gramStart"/>
      <w:r w:rsidRPr="003A2AEA">
        <w:t>5</w:t>
      </w:r>
      <w:proofErr w:type="gramEnd"/>
      <w:r w:rsidRPr="003A2AEA">
        <w:t xml:space="preserve"> estudantes, 4 metalúrgicas (diretoras do sindic</w:t>
      </w:r>
      <w:r w:rsidR="00AF6FE4">
        <w:t>ato), 3 profissionais da saúde,</w:t>
      </w:r>
      <w:r w:rsidRPr="003A2AEA">
        <w:t xml:space="preserve"> </w:t>
      </w:r>
      <w:r w:rsidR="00AF6FE4">
        <w:t>3</w:t>
      </w:r>
      <w:r w:rsidRPr="003A2AEA">
        <w:t xml:space="preserve"> da educação, e 6 mulheres exercendo ocupações diversas (SANTOS, </w:t>
      </w:r>
      <w:r w:rsidR="00076082">
        <w:t>2015</w:t>
      </w:r>
      <w:r w:rsidRPr="003A2AEA">
        <w:t>). Além disso, muitos pale</w:t>
      </w:r>
      <w:r w:rsidR="00AF6FE4">
        <w:t>strantes não puderam continuar no projeto,</w:t>
      </w:r>
      <w:r w:rsidRPr="003A2AEA">
        <w:t xml:space="preserve"> </w:t>
      </w:r>
      <w:proofErr w:type="gramStart"/>
      <w:r w:rsidRPr="003A2AEA">
        <w:t>devido</w:t>
      </w:r>
      <w:proofErr w:type="gramEnd"/>
      <w:r w:rsidRPr="003A2AEA">
        <w:t xml:space="preserve"> o horário</w:t>
      </w:r>
      <w:r w:rsidR="00AF6FE4">
        <w:t xml:space="preserve"> de oferta do mesmo</w:t>
      </w:r>
      <w:r w:rsidRPr="003A2AEA">
        <w:t xml:space="preserve">. Apesar desses e outros empecilhos, o </w:t>
      </w:r>
      <w:r w:rsidR="00384193">
        <w:t>Curso</w:t>
      </w:r>
      <w:r w:rsidRPr="003A2AEA">
        <w:t xml:space="preserve"> conseguiu chegar ao seu fim de forma bem sucedida</w:t>
      </w:r>
      <w:r w:rsidR="00AF6FE4">
        <w:t xml:space="preserve">. Isso só foi possível </w:t>
      </w:r>
      <w:r w:rsidRPr="003A2AEA">
        <w:t xml:space="preserve">devido aos esforços particulares e constantes de duas </w:t>
      </w:r>
      <w:proofErr w:type="spellStart"/>
      <w:r w:rsidRPr="003A2AEA">
        <w:t>PLPs</w:t>
      </w:r>
      <w:proofErr w:type="spellEnd"/>
      <w:r w:rsidRPr="003A2AEA">
        <w:t xml:space="preserve"> assíduas nos encontros: </w:t>
      </w:r>
      <w:proofErr w:type="spellStart"/>
      <w:r w:rsidRPr="003A2AEA">
        <w:rPr>
          <w:b/>
        </w:rPr>
        <w:t>T</w:t>
      </w:r>
      <w:r w:rsidRPr="003A2AEA">
        <w:t>upila</w:t>
      </w:r>
      <w:proofErr w:type="spellEnd"/>
      <w:r w:rsidRPr="003A2AEA">
        <w:t xml:space="preserve"> e </w:t>
      </w:r>
      <w:r w:rsidRPr="003A2AEA">
        <w:rPr>
          <w:b/>
        </w:rPr>
        <w:t>J</w:t>
      </w:r>
      <w:r w:rsidRPr="003A2AEA">
        <w:t>asmim</w:t>
      </w:r>
      <w:r w:rsidR="00B02470">
        <w:t xml:space="preserve"> (nomes fictícios)</w:t>
      </w:r>
      <w:r w:rsidR="001D6E47" w:rsidRPr="003A2AEA">
        <w:t>.</w:t>
      </w:r>
      <w:r w:rsidRPr="003A2AEA">
        <w:t xml:space="preserve"> Elas, duas mulheres mais velhas e batalhadoras, </w:t>
      </w:r>
      <w:r w:rsidRPr="003A2AEA">
        <w:lastRenderedPageBreak/>
        <w:t xml:space="preserve">conseguiram assegurar o andamento do </w:t>
      </w:r>
      <w:r w:rsidR="00384193">
        <w:t>Curso</w:t>
      </w:r>
      <w:r w:rsidRPr="003A2AEA">
        <w:t xml:space="preserve"> e passar para as alunas o</w:t>
      </w:r>
      <w:r w:rsidR="00AF6FE4">
        <w:t>s ideias de</w:t>
      </w:r>
      <w:r w:rsidRPr="003A2AEA">
        <w:t xml:space="preserve"> respeito e solidariedade proposto</w:t>
      </w:r>
      <w:r w:rsidR="00AF6FE4">
        <w:t>s</w:t>
      </w:r>
      <w:r w:rsidRPr="003A2AEA">
        <w:t xml:space="preserve"> no grupo.</w:t>
      </w:r>
    </w:p>
    <w:p w:rsidR="007006D3" w:rsidRPr="003A2AEA" w:rsidRDefault="007006D3" w:rsidP="00FB4ECF">
      <w:pPr>
        <w:pStyle w:val="corpoacadm"/>
      </w:pPr>
      <w:r w:rsidRPr="003A2AEA">
        <w:t>Santos (</w:t>
      </w:r>
      <w:r w:rsidR="00AF6FE4">
        <w:t>2015</w:t>
      </w:r>
      <w:r w:rsidRPr="003A2AEA">
        <w:t xml:space="preserve">) </w:t>
      </w:r>
      <w:proofErr w:type="gramStart"/>
      <w:r w:rsidRPr="003A2AEA">
        <w:t>entrevistou</w:t>
      </w:r>
      <w:proofErr w:type="gramEnd"/>
      <w:r w:rsidRPr="003A2AEA">
        <w:t xml:space="preserve"> quatro participantes da terceira turma do </w:t>
      </w:r>
      <w:r w:rsidR="00384193">
        <w:t>Curso</w:t>
      </w:r>
      <w:r w:rsidRPr="003A2AEA">
        <w:t xml:space="preserve"> com perfis diferenciados. Seus nomes foram substituídos por </w:t>
      </w:r>
      <w:r w:rsidR="00095DED" w:rsidRPr="003A2AEA">
        <w:t xml:space="preserve">nome de flores, para preservar suas identidades. </w:t>
      </w:r>
      <w:r w:rsidR="00AF6FE4">
        <w:t>As</w:t>
      </w:r>
      <w:r w:rsidR="00095DED" w:rsidRPr="003A2AEA">
        <w:t xml:space="preserve"> entrevistadas foram Rosa, Margarida, Gardênia e Violeta. Segundo Santos:</w:t>
      </w:r>
    </w:p>
    <w:p w:rsidR="00095DED" w:rsidRPr="003A2AEA" w:rsidRDefault="00095DED" w:rsidP="003C0070">
      <w:pPr>
        <w:pStyle w:val="citaoacadmico"/>
      </w:pPr>
      <w:r w:rsidRPr="003A2AEA">
        <w:t xml:space="preserve">Os elementos apontados pelas mulheres [...] nos indicam que as motivações para o </w:t>
      </w:r>
      <w:r w:rsidR="00384193">
        <w:t>Curso</w:t>
      </w:r>
      <w:r w:rsidRPr="003A2AEA">
        <w:t xml:space="preserve"> de </w:t>
      </w:r>
      <w:proofErr w:type="spellStart"/>
      <w:r w:rsidRPr="003A2AEA">
        <w:t>PLPs</w:t>
      </w:r>
      <w:proofErr w:type="spellEnd"/>
      <w:r w:rsidRPr="003A2AEA">
        <w:t xml:space="preserve"> estão mais ligadas a questões de aquisição de conhecimento e de </w:t>
      </w:r>
      <w:r w:rsidRPr="003A2AEA">
        <w:rPr>
          <w:i/>
        </w:rPr>
        <w:t>ajudar as pessoas ao seu redor.</w:t>
      </w:r>
      <w:r w:rsidRPr="003A2AEA">
        <w:t xml:space="preserve"> (</w:t>
      </w:r>
      <w:proofErr w:type="gramStart"/>
      <w:r w:rsidR="00076082">
        <w:t>2015</w:t>
      </w:r>
      <w:r w:rsidRPr="003A2AEA">
        <w:t>, p</w:t>
      </w:r>
      <w:proofErr w:type="gramEnd"/>
      <w:r w:rsidRPr="003A2AEA">
        <w:t xml:space="preserve"> 86. Grifo nosso.).</w:t>
      </w:r>
    </w:p>
    <w:p w:rsidR="00095DED" w:rsidRPr="003A2AEA" w:rsidRDefault="009608C3" w:rsidP="00FB4ECF">
      <w:pPr>
        <w:pStyle w:val="corpoacadm"/>
      </w:pPr>
      <w:r w:rsidRPr="003A2AEA">
        <w:t xml:space="preserve">Em contrapartida, houve elementos que dificultaram a presença no </w:t>
      </w:r>
      <w:r w:rsidR="00384193">
        <w:t>Curso</w:t>
      </w:r>
      <w:r w:rsidRPr="003A2AEA">
        <w:t xml:space="preserve">. Dentre questões mais adversas, como chuva, sol forte, </w:t>
      </w:r>
      <w:r w:rsidR="00754C9F">
        <w:t>etc.</w:t>
      </w:r>
      <w:r w:rsidRPr="003A2AEA">
        <w:t>, algumas mulheres apontaram</w:t>
      </w:r>
      <w:r w:rsidR="00754C9F">
        <w:t xml:space="preserve"> </w:t>
      </w:r>
      <w:r w:rsidRPr="003A2AEA">
        <w:t>barreiras religiosas</w:t>
      </w:r>
      <w:r w:rsidR="00754C9F">
        <w:t>,</w:t>
      </w:r>
      <w:r w:rsidRPr="003A2AEA">
        <w:t xml:space="preserve"> ao tratar de certos temas mais polêmicos: como a questão do aborto, relações homoafetivas. Em geral, foi perceptível em todas as edições que as mulheres que se sentiram incomodadas com questões polêmicas, não manifestaram interesse em participar do grupo após término do </w:t>
      </w:r>
      <w:r w:rsidR="00384193">
        <w:t>Curso</w:t>
      </w:r>
      <w:r w:rsidRPr="003A2AEA">
        <w:t>.</w:t>
      </w:r>
    </w:p>
    <w:p w:rsidR="009608C3" w:rsidRPr="003A2AEA" w:rsidRDefault="00754C9F" w:rsidP="00FB4ECF">
      <w:pPr>
        <w:pStyle w:val="corpoacadm"/>
      </w:pPr>
      <w:r>
        <w:t xml:space="preserve">Além disso, o </w:t>
      </w:r>
      <w:r w:rsidR="00384193">
        <w:t>Curso</w:t>
      </w:r>
      <w:r>
        <w:t xml:space="preserve"> s</w:t>
      </w:r>
      <w:r w:rsidR="009608C3" w:rsidRPr="003A2AEA">
        <w:t xml:space="preserve">e mostrou eficiente </w:t>
      </w:r>
      <w:r>
        <w:t xml:space="preserve">na transmissão de </w:t>
      </w:r>
      <w:r w:rsidR="009608C3" w:rsidRPr="003A2AEA">
        <w:t xml:space="preserve">informações diversas sobre direitos </w:t>
      </w:r>
      <w:r w:rsidR="00DB6FD7" w:rsidRPr="003A2AEA">
        <w:t>e</w:t>
      </w:r>
      <w:r>
        <w:t xml:space="preserve"> em</w:t>
      </w:r>
      <w:r w:rsidR="00DB6FD7" w:rsidRPr="003A2AEA">
        <w:t xml:space="preserve"> fomentar um processo difusor dessas informações pelas participantes:</w:t>
      </w:r>
    </w:p>
    <w:p w:rsidR="00DB6FD7" w:rsidRPr="003A2AEA" w:rsidRDefault="00DB6FD7" w:rsidP="003C0070">
      <w:pPr>
        <w:spacing w:line="240" w:lineRule="auto"/>
        <w:ind w:left="2268"/>
        <w:jc w:val="both"/>
        <w:rPr>
          <w:rFonts w:cs="Times New Roman"/>
          <w:sz w:val="22"/>
          <w:szCs w:val="24"/>
        </w:rPr>
      </w:pPr>
      <w:r w:rsidRPr="003A2AEA">
        <w:rPr>
          <w:rFonts w:cs="Times New Roman"/>
          <w:sz w:val="22"/>
          <w:szCs w:val="24"/>
        </w:rPr>
        <w:t xml:space="preserve">“Quando eu fui fazendo o curso eu </w:t>
      </w:r>
      <w:r w:rsidRPr="003A2AEA">
        <w:rPr>
          <w:rFonts w:cs="Times New Roman"/>
          <w:i/>
          <w:sz w:val="22"/>
          <w:szCs w:val="24"/>
        </w:rPr>
        <w:t>vi o quanto eu não sabia de nada</w:t>
      </w:r>
      <w:r w:rsidRPr="003A2AEA">
        <w:rPr>
          <w:rFonts w:cs="Times New Roman"/>
          <w:sz w:val="22"/>
          <w:szCs w:val="24"/>
        </w:rPr>
        <w:t xml:space="preserve">. O quanto precisava daquelas aulas [...] pra poder aprender coisas básicas, justamente </w:t>
      </w:r>
      <w:r w:rsidRPr="003A2AEA">
        <w:rPr>
          <w:rFonts w:cs="Times New Roman"/>
          <w:i/>
          <w:sz w:val="22"/>
          <w:szCs w:val="24"/>
        </w:rPr>
        <w:t>já passando pra família</w:t>
      </w:r>
      <w:r w:rsidRPr="003A2AEA">
        <w:rPr>
          <w:rFonts w:cs="Times New Roman"/>
          <w:sz w:val="22"/>
          <w:szCs w:val="24"/>
        </w:rPr>
        <w:t xml:space="preserve">. Então, por exemplo, a aula sobre idoso, que a gente viu o estatuto [...] eu </w:t>
      </w:r>
      <w:r w:rsidRPr="003A2AEA">
        <w:rPr>
          <w:rFonts w:cs="Times New Roman"/>
          <w:i/>
          <w:sz w:val="22"/>
          <w:szCs w:val="24"/>
        </w:rPr>
        <w:t>já liguei pra minha mãe, pra minha madrinha... que são coisas pequenas, mas que vai te engrandecendo</w:t>
      </w:r>
      <w:r w:rsidRPr="003A2AEA">
        <w:rPr>
          <w:rFonts w:cs="Times New Roman"/>
          <w:sz w:val="22"/>
          <w:szCs w:val="24"/>
        </w:rPr>
        <w:t>.” (</w:t>
      </w:r>
      <w:r w:rsidR="00E91308" w:rsidRPr="003A2AEA">
        <w:rPr>
          <w:rFonts w:cs="Times New Roman"/>
          <w:sz w:val="22"/>
          <w:szCs w:val="24"/>
        </w:rPr>
        <w:t>Trecho da e</w:t>
      </w:r>
      <w:r w:rsidRPr="003A2AEA">
        <w:rPr>
          <w:rFonts w:cs="Times New Roman"/>
          <w:sz w:val="22"/>
          <w:szCs w:val="24"/>
        </w:rPr>
        <w:t xml:space="preserve">ntrevista de Rosa. In: SANTOS, </w:t>
      </w:r>
      <w:r w:rsidR="00076082">
        <w:rPr>
          <w:rFonts w:cs="Times New Roman"/>
          <w:sz w:val="22"/>
          <w:szCs w:val="24"/>
        </w:rPr>
        <w:t>2015</w:t>
      </w:r>
      <w:r w:rsidRPr="003A2AEA">
        <w:rPr>
          <w:rFonts w:cs="Times New Roman"/>
          <w:sz w:val="22"/>
          <w:szCs w:val="24"/>
        </w:rPr>
        <w:t>, p. 88</w:t>
      </w:r>
      <w:r w:rsidR="00E91308" w:rsidRPr="003A2AEA">
        <w:rPr>
          <w:rFonts w:cs="Times New Roman"/>
          <w:sz w:val="22"/>
          <w:szCs w:val="24"/>
        </w:rPr>
        <w:t>. Grifo nosso.</w:t>
      </w:r>
      <w:r w:rsidRPr="003A2AEA">
        <w:rPr>
          <w:rFonts w:cs="Times New Roman"/>
          <w:sz w:val="22"/>
          <w:szCs w:val="24"/>
        </w:rPr>
        <w:t>).</w:t>
      </w:r>
    </w:p>
    <w:p w:rsidR="00DB6FD7" w:rsidRPr="003A2AEA" w:rsidRDefault="00DB6FD7" w:rsidP="00FB4ECF">
      <w:pPr>
        <w:pStyle w:val="corpoacadm"/>
      </w:pPr>
      <w:r w:rsidRPr="003A2AEA">
        <w:t xml:space="preserve">E potencializou o </w:t>
      </w:r>
      <w:r w:rsidR="00754C9F">
        <w:t xml:space="preserve">desejo das </w:t>
      </w:r>
      <w:r w:rsidRPr="003A2AEA">
        <w:t>mulheres</w:t>
      </w:r>
      <w:r w:rsidR="00754C9F">
        <w:t xml:space="preserve"> de baixa renda e escolaridade de </w:t>
      </w:r>
      <w:r w:rsidRPr="003A2AEA">
        <w:t xml:space="preserve">estudar mais, </w:t>
      </w:r>
      <w:r w:rsidR="00754C9F">
        <w:t xml:space="preserve">mostrando-se como </w:t>
      </w:r>
      <w:r w:rsidRPr="003A2AEA">
        <w:t>um elemento motivacional na vida de</w:t>
      </w:r>
      <w:r w:rsidR="00754C9F">
        <w:t xml:space="preserve">las, em especial daquelas que </w:t>
      </w:r>
      <w:r w:rsidRPr="003A2AEA">
        <w:t>nunca haviam participado de uma formatura e recebido um diploma.</w:t>
      </w:r>
    </w:p>
    <w:p w:rsidR="00DB6FD7" w:rsidRPr="003A2AEA" w:rsidRDefault="00DB6FD7" w:rsidP="003C0070">
      <w:pPr>
        <w:spacing w:line="240" w:lineRule="auto"/>
        <w:ind w:left="2268"/>
        <w:jc w:val="both"/>
        <w:rPr>
          <w:rFonts w:cs="Times New Roman"/>
          <w:sz w:val="22"/>
          <w:szCs w:val="24"/>
        </w:rPr>
      </w:pPr>
      <w:r w:rsidRPr="003A2AEA">
        <w:rPr>
          <w:rFonts w:cs="Times New Roman"/>
          <w:sz w:val="22"/>
          <w:szCs w:val="24"/>
        </w:rPr>
        <w:t xml:space="preserve">“Mas, </w:t>
      </w:r>
      <w:r w:rsidRPr="003A2AEA">
        <w:rPr>
          <w:rFonts w:cs="Times New Roman"/>
          <w:i/>
          <w:sz w:val="22"/>
          <w:szCs w:val="24"/>
        </w:rPr>
        <w:t>no curso você se envolve mais</w:t>
      </w:r>
      <w:r w:rsidRPr="003A2AEA">
        <w:rPr>
          <w:rFonts w:cs="Times New Roman"/>
          <w:sz w:val="22"/>
          <w:szCs w:val="24"/>
        </w:rPr>
        <w:t xml:space="preserve">, você tem aquele compromisso no dia e você </w:t>
      </w:r>
      <w:proofErr w:type="gramStart"/>
      <w:r w:rsidRPr="003A2AEA">
        <w:rPr>
          <w:rFonts w:cs="Times New Roman"/>
          <w:sz w:val="22"/>
          <w:szCs w:val="24"/>
        </w:rPr>
        <w:t>vai,</w:t>
      </w:r>
      <w:proofErr w:type="gramEnd"/>
      <w:r w:rsidRPr="003A2AEA">
        <w:rPr>
          <w:rFonts w:cs="Times New Roman"/>
          <w:sz w:val="22"/>
          <w:szCs w:val="24"/>
        </w:rPr>
        <w:t xml:space="preserve"> naquela época [do curso] você pesquisa mais, você lê mais sobre, você guarda o material, para estar estudando, dar uma lida, </w:t>
      </w:r>
      <w:r w:rsidRPr="003A2AEA">
        <w:rPr>
          <w:rFonts w:cs="Times New Roman"/>
          <w:i/>
          <w:sz w:val="22"/>
          <w:szCs w:val="24"/>
        </w:rPr>
        <w:t>eu acho que para mim que tudo o que foi colocado foi de grande apreciação</w:t>
      </w:r>
      <w:r w:rsidRPr="003A2AEA">
        <w:rPr>
          <w:rFonts w:cs="Times New Roman"/>
          <w:sz w:val="22"/>
          <w:szCs w:val="24"/>
        </w:rPr>
        <w:t>”</w:t>
      </w:r>
      <w:r w:rsidR="00E91308" w:rsidRPr="003A2AEA">
        <w:rPr>
          <w:rFonts w:cs="Times New Roman"/>
          <w:sz w:val="22"/>
          <w:szCs w:val="24"/>
        </w:rPr>
        <w:t xml:space="preserve"> (Trecho da e</w:t>
      </w:r>
      <w:r w:rsidRPr="003A2AEA">
        <w:rPr>
          <w:rFonts w:cs="Times New Roman"/>
          <w:sz w:val="22"/>
          <w:szCs w:val="24"/>
        </w:rPr>
        <w:t xml:space="preserve">ntrevista de Violeta. In: SANTOS, </w:t>
      </w:r>
      <w:r w:rsidR="00076082">
        <w:rPr>
          <w:rFonts w:cs="Times New Roman"/>
          <w:sz w:val="22"/>
          <w:szCs w:val="24"/>
        </w:rPr>
        <w:t>2015</w:t>
      </w:r>
      <w:r w:rsidRPr="003A2AEA">
        <w:rPr>
          <w:rFonts w:cs="Times New Roman"/>
          <w:sz w:val="22"/>
          <w:szCs w:val="24"/>
        </w:rPr>
        <w:t>, p. 88</w:t>
      </w:r>
      <w:r w:rsidR="00E91308" w:rsidRPr="003A2AEA">
        <w:rPr>
          <w:rFonts w:cs="Times New Roman"/>
          <w:sz w:val="22"/>
          <w:szCs w:val="24"/>
        </w:rPr>
        <w:t>. Grifo nosso</w:t>
      </w:r>
      <w:r w:rsidRPr="003A2AEA">
        <w:rPr>
          <w:rFonts w:cs="Times New Roman"/>
          <w:sz w:val="22"/>
          <w:szCs w:val="24"/>
        </w:rPr>
        <w:t>).</w:t>
      </w:r>
    </w:p>
    <w:p w:rsidR="00DB6FD7" w:rsidRPr="003A2AEA" w:rsidRDefault="00E91308" w:rsidP="00FB4ECF">
      <w:pPr>
        <w:pStyle w:val="corpoacadm"/>
      </w:pPr>
      <w:r w:rsidRPr="003A2AEA">
        <w:t>Outro ponto trazido pelas participantes é a diversidade de mulheres. A entrevistada Rosa expressou isso em sua fala:</w:t>
      </w:r>
    </w:p>
    <w:p w:rsidR="00E91308" w:rsidRPr="003A2AEA" w:rsidRDefault="00E91308" w:rsidP="003C0070">
      <w:pPr>
        <w:spacing w:line="240" w:lineRule="auto"/>
        <w:ind w:left="2268"/>
        <w:jc w:val="both"/>
        <w:rPr>
          <w:rFonts w:cs="Times New Roman"/>
          <w:sz w:val="22"/>
          <w:szCs w:val="24"/>
        </w:rPr>
      </w:pPr>
      <w:r w:rsidRPr="003A2AEA">
        <w:rPr>
          <w:rFonts w:cs="Times New Roman"/>
          <w:sz w:val="22"/>
          <w:szCs w:val="24"/>
        </w:rPr>
        <w:t xml:space="preserve">“Não é só em relação ao conteúdo, mas você estar ali, com pessoas [que] </w:t>
      </w:r>
      <w:proofErr w:type="gramStart"/>
      <w:r w:rsidRPr="003A2AEA">
        <w:rPr>
          <w:rFonts w:cs="Times New Roman"/>
          <w:sz w:val="22"/>
          <w:szCs w:val="24"/>
        </w:rPr>
        <w:t>são</w:t>
      </w:r>
      <w:proofErr w:type="gramEnd"/>
      <w:r w:rsidRPr="003A2AEA">
        <w:rPr>
          <w:rFonts w:cs="Times New Roman"/>
          <w:sz w:val="22"/>
          <w:szCs w:val="24"/>
        </w:rPr>
        <w:t xml:space="preserve"> completamente diferentes de você, que você com certeza jamais conheceria essa pessoa se não fosse essa situação, então você começa a ver como o mundo é maior do que você imaginava e que muitas vezes vai ter uma pessoa ali que você não concorda... com o tudo dela praticamente, com o poder que a religião traz a vida dela, com as posições que determinados assuntos. Mas, que ainda assim, você está ali, com ela, para um determinado motivo que vocês tem em comum. Então poder aprender e amadurecer enquanto a isso, uma pessoa que é completamente diferente de você, mas que tem algo em comum. Que isso é muito importante.” (Trecho da entrevista de Rosa. In: SANTOS, </w:t>
      </w:r>
      <w:r w:rsidR="00076082">
        <w:rPr>
          <w:rFonts w:cs="Times New Roman"/>
          <w:sz w:val="22"/>
          <w:szCs w:val="24"/>
        </w:rPr>
        <w:t>2015</w:t>
      </w:r>
      <w:r w:rsidRPr="003A2AEA">
        <w:rPr>
          <w:rFonts w:cs="Times New Roman"/>
          <w:sz w:val="22"/>
          <w:szCs w:val="24"/>
        </w:rPr>
        <w:t>, p. 88. Grifo nosso).</w:t>
      </w:r>
    </w:p>
    <w:p w:rsidR="00E91308" w:rsidRPr="003A2AEA" w:rsidRDefault="00E91308" w:rsidP="00FB4ECF">
      <w:pPr>
        <w:pStyle w:val="corpoacadm"/>
      </w:pPr>
      <w:r w:rsidRPr="003A2AEA">
        <w:lastRenderedPageBreak/>
        <w:t xml:space="preserve">Na visão das mulheres participantes, assim como daquelas que o organizaram, </w:t>
      </w:r>
      <w:r w:rsidR="00EC0335">
        <w:t xml:space="preserve">o </w:t>
      </w:r>
      <w:r w:rsidR="00384193">
        <w:t>Curso</w:t>
      </w:r>
      <w:r w:rsidR="00967389" w:rsidRPr="003A2AEA">
        <w:t xml:space="preserve"> proporciona um real </w:t>
      </w:r>
      <w:proofErr w:type="spellStart"/>
      <w:r w:rsidR="00967389" w:rsidRPr="003A2AEA">
        <w:rPr>
          <w:i/>
        </w:rPr>
        <w:t>empoderamento</w:t>
      </w:r>
      <w:proofErr w:type="spellEnd"/>
      <w:r w:rsidR="00EC0335">
        <w:t xml:space="preserve"> </w:t>
      </w:r>
      <w:r w:rsidR="00967389" w:rsidRPr="003A2AEA">
        <w:t xml:space="preserve">para a maioria das mulheres. A partir dele, estabelece-se </w:t>
      </w:r>
      <w:r w:rsidR="00EC0335" w:rsidRPr="003A2AEA">
        <w:t>entre organizadoras (</w:t>
      </w:r>
      <w:proofErr w:type="spellStart"/>
      <w:r w:rsidR="00EC0335" w:rsidRPr="003A2AEA">
        <w:t>PLPs</w:t>
      </w:r>
      <w:proofErr w:type="spellEnd"/>
      <w:r w:rsidR="00EC0335" w:rsidRPr="003A2AEA">
        <w:t xml:space="preserve">) e participantes </w:t>
      </w:r>
      <w:r w:rsidR="00967389" w:rsidRPr="003A2AEA">
        <w:t>uma troca de saberes</w:t>
      </w:r>
      <w:r w:rsidR="00EC0335">
        <w:t xml:space="preserve"> e quereres para seus futuros. Ele mostrou-se como</w:t>
      </w:r>
      <w:r w:rsidR="00967389" w:rsidRPr="003A2AEA">
        <w:t xml:space="preserve"> um processo de </w:t>
      </w:r>
      <w:r w:rsidR="00967389" w:rsidRPr="003A2AEA">
        <w:rPr>
          <w:i/>
        </w:rPr>
        <w:t>passagem</w:t>
      </w:r>
      <w:r w:rsidR="00967389" w:rsidRPr="003A2AEA">
        <w:t xml:space="preserve"> </w:t>
      </w:r>
      <w:r w:rsidR="00EC0335">
        <w:t>de</w:t>
      </w:r>
      <w:r w:rsidR="00967389" w:rsidRPr="003A2AEA">
        <w:t xml:space="preserve"> uma noção de </w:t>
      </w:r>
      <w:r w:rsidR="00967389" w:rsidRPr="003A2AEA">
        <w:rPr>
          <w:i/>
        </w:rPr>
        <w:t>si</w:t>
      </w:r>
      <w:r w:rsidR="00967389" w:rsidRPr="003A2AEA">
        <w:t xml:space="preserve">, enquanto mulher e sujeito portador de direitos, para a noção de </w:t>
      </w:r>
      <w:r w:rsidR="00967389" w:rsidRPr="003A2AEA">
        <w:rPr>
          <w:i/>
        </w:rPr>
        <w:t>nós</w:t>
      </w:r>
      <w:r w:rsidR="00EC0335">
        <w:rPr>
          <w:i/>
        </w:rPr>
        <w:t>,</w:t>
      </w:r>
      <w:r w:rsidR="00967389" w:rsidRPr="003A2AEA">
        <w:t xml:space="preserve"> enquanto grupo que se organiza com o mesmo </w:t>
      </w:r>
      <w:r w:rsidR="00967389" w:rsidRPr="003A2AEA">
        <w:rPr>
          <w:i/>
        </w:rPr>
        <w:t xml:space="preserve">fim </w:t>
      </w:r>
      <w:r w:rsidR="00967389" w:rsidRPr="003A2AEA">
        <w:t>e ensejos de luta.</w:t>
      </w:r>
    </w:p>
    <w:p w:rsidR="00257364" w:rsidRPr="003A2AEA" w:rsidRDefault="00967389" w:rsidP="003C0070">
      <w:pPr>
        <w:spacing w:line="240" w:lineRule="auto"/>
        <w:ind w:left="2268"/>
        <w:jc w:val="both"/>
        <w:rPr>
          <w:rFonts w:eastAsia="Times New Roman" w:cs="Times New Roman"/>
          <w:sz w:val="22"/>
          <w:szCs w:val="24"/>
          <w:lang w:eastAsia="pt-BR"/>
        </w:rPr>
      </w:pPr>
      <w:r w:rsidRPr="003A2AEA">
        <w:rPr>
          <w:rFonts w:cs="Times New Roman"/>
          <w:sz w:val="22"/>
          <w:szCs w:val="24"/>
        </w:rPr>
        <w:t>“</w:t>
      </w:r>
      <w:r w:rsidRPr="003A2AEA">
        <w:rPr>
          <w:rFonts w:cs="Times New Roman"/>
          <w:i/>
          <w:sz w:val="22"/>
          <w:szCs w:val="24"/>
        </w:rPr>
        <w:t xml:space="preserve">[Mudou] até meu convívio aqui em casa. </w:t>
      </w:r>
      <w:r w:rsidRPr="003A2AEA">
        <w:rPr>
          <w:rFonts w:cs="Times New Roman"/>
          <w:sz w:val="22"/>
          <w:szCs w:val="24"/>
        </w:rPr>
        <w:t xml:space="preserve">Porque você saber, não quer dizer que você vai usar tudo, </w:t>
      </w:r>
      <w:proofErr w:type="spellStart"/>
      <w:r w:rsidRPr="003A2AEA">
        <w:rPr>
          <w:rFonts w:cs="Times New Roman"/>
          <w:sz w:val="22"/>
          <w:szCs w:val="24"/>
        </w:rPr>
        <w:t>né</w:t>
      </w:r>
      <w:proofErr w:type="spellEnd"/>
      <w:r w:rsidRPr="003A2AEA">
        <w:rPr>
          <w:rFonts w:cs="Times New Roman"/>
          <w:sz w:val="22"/>
          <w:szCs w:val="24"/>
        </w:rPr>
        <w:t xml:space="preserve">? Quando </w:t>
      </w:r>
      <w:r w:rsidRPr="003A2AEA">
        <w:rPr>
          <w:rFonts w:cs="Times New Roman"/>
          <w:i/>
          <w:sz w:val="22"/>
          <w:szCs w:val="24"/>
        </w:rPr>
        <w:t xml:space="preserve">a pessoa vê que você sabe os seus direitos, </w:t>
      </w:r>
      <w:r w:rsidRPr="003A2AEA">
        <w:rPr>
          <w:rFonts w:cs="Times New Roman"/>
          <w:i/>
          <w:sz w:val="22"/>
          <w:szCs w:val="24"/>
          <w:u w:val="single"/>
        </w:rPr>
        <w:t>eles</w:t>
      </w:r>
      <w:r w:rsidRPr="003A2AEA">
        <w:rPr>
          <w:rFonts w:cs="Times New Roman"/>
          <w:sz w:val="22"/>
          <w:szCs w:val="24"/>
        </w:rPr>
        <w:t xml:space="preserve"> </w:t>
      </w:r>
      <w:r w:rsidRPr="003A2AEA">
        <w:rPr>
          <w:rFonts w:cs="Times New Roman"/>
          <w:i/>
          <w:sz w:val="22"/>
          <w:szCs w:val="24"/>
        </w:rPr>
        <w:t xml:space="preserve">começam a... </w:t>
      </w:r>
      <w:proofErr w:type="gramStart"/>
      <w:r w:rsidRPr="003A2AEA">
        <w:rPr>
          <w:rFonts w:cs="Times New Roman"/>
          <w:i/>
          <w:sz w:val="22"/>
          <w:szCs w:val="24"/>
        </w:rPr>
        <w:t>te ver</w:t>
      </w:r>
      <w:proofErr w:type="gramEnd"/>
      <w:r w:rsidRPr="003A2AEA">
        <w:rPr>
          <w:rFonts w:cs="Times New Roman"/>
          <w:i/>
          <w:sz w:val="22"/>
          <w:szCs w:val="24"/>
        </w:rPr>
        <w:t xml:space="preserve"> assim..., que você não é tão tonta como</w:t>
      </w:r>
      <w:r w:rsidRPr="003A2AEA">
        <w:rPr>
          <w:rFonts w:cs="Times New Roman"/>
          <w:sz w:val="22"/>
          <w:szCs w:val="24"/>
        </w:rPr>
        <w:t xml:space="preserve"> </w:t>
      </w:r>
      <w:r w:rsidRPr="003A2AEA">
        <w:rPr>
          <w:rFonts w:cs="Times New Roman"/>
          <w:i/>
          <w:sz w:val="22"/>
          <w:szCs w:val="24"/>
          <w:u w:val="single"/>
        </w:rPr>
        <w:t>ele</w:t>
      </w:r>
      <w:r w:rsidRPr="003A2AEA">
        <w:rPr>
          <w:rFonts w:cs="Times New Roman"/>
          <w:sz w:val="22"/>
          <w:szCs w:val="24"/>
        </w:rPr>
        <w:t xml:space="preserve"> imaginava que era, </w:t>
      </w:r>
      <w:proofErr w:type="spellStart"/>
      <w:r w:rsidRPr="003A2AEA">
        <w:rPr>
          <w:rFonts w:cs="Times New Roman"/>
          <w:sz w:val="22"/>
          <w:szCs w:val="24"/>
        </w:rPr>
        <w:t>né</w:t>
      </w:r>
      <w:proofErr w:type="spellEnd"/>
      <w:r w:rsidRPr="003A2AEA">
        <w:rPr>
          <w:rFonts w:cs="Times New Roman"/>
          <w:sz w:val="22"/>
          <w:szCs w:val="24"/>
        </w:rPr>
        <w:t xml:space="preserve">?” (Trecho entrevista de Violeta. In: SANTOS, </w:t>
      </w:r>
      <w:r w:rsidR="00076082">
        <w:rPr>
          <w:rFonts w:cs="Times New Roman"/>
          <w:sz w:val="22"/>
          <w:szCs w:val="24"/>
        </w:rPr>
        <w:t>2015</w:t>
      </w:r>
      <w:r w:rsidRPr="003A2AEA">
        <w:rPr>
          <w:rFonts w:cs="Times New Roman"/>
          <w:sz w:val="22"/>
          <w:szCs w:val="24"/>
        </w:rPr>
        <w:t>, p. 93).</w:t>
      </w:r>
    </w:p>
    <w:p w:rsidR="00967389" w:rsidRPr="003A2AEA" w:rsidRDefault="00967389" w:rsidP="00FB4ECF">
      <w:pPr>
        <w:pStyle w:val="corpoacadm"/>
      </w:pPr>
      <w:r w:rsidRPr="003A2AEA">
        <w:t xml:space="preserve">Como nos </w:t>
      </w:r>
      <w:r w:rsidR="00EC0335">
        <w:t>relata</w:t>
      </w:r>
      <w:r w:rsidRPr="003A2AEA">
        <w:t xml:space="preserve"> Violeta, a vida dela mudou a partir do </w:t>
      </w:r>
      <w:r w:rsidR="00384193">
        <w:t>Curso</w:t>
      </w:r>
      <w:r w:rsidRPr="003A2AEA">
        <w:t xml:space="preserve">. Mudou em seu entorno familiar, em seu trabalho e na </w:t>
      </w:r>
      <w:r w:rsidR="00EC0335">
        <w:t>s</w:t>
      </w:r>
      <w:r w:rsidRPr="003A2AEA">
        <w:t xml:space="preserve">ua forma de se ver e ver o mundo. Esse é o principal objetivo do </w:t>
      </w:r>
      <w:r w:rsidR="00384193">
        <w:t>Curso</w:t>
      </w:r>
      <w:r w:rsidRPr="003A2AEA">
        <w:t xml:space="preserve"> e do grupo de </w:t>
      </w:r>
      <w:proofErr w:type="spellStart"/>
      <w:r w:rsidRPr="003A2AEA">
        <w:t>PLPs</w:t>
      </w:r>
      <w:proofErr w:type="spellEnd"/>
      <w:r w:rsidR="00EC0335">
        <w:t xml:space="preserve">. Nesse sentido, o </w:t>
      </w:r>
      <w:r w:rsidR="00384193">
        <w:t>Curso</w:t>
      </w:r>
      <w:r w:rsidR="00EC0335">
        <w:t xml:space="preserve"> se mostra potencial polo de construção de identidades</w:t>
      </w:r>
      <w:r w:rsidRPr="003A2AEA">
        <w:t>.</w:t>
      </w:r>
    </w:p>
    <w:p w:rsidR="00873F44" w:rsidRDefault="00873F44" w:rsidP="00FB4ECF">
      <w:pPr>
        <w:pStyle w:val="corpoacadm"/>
      </w:pPr>
      <w:r w:rsidRPr="003A2AEA">
        <w:t xml:space="preserve">Após o término dessa </w:t>
      </w:r>
      <w:r w:rsidR="00EC0335">
        <w:t xml:space="preserve">turma </w:t>
      </w:r>
      <w:r w:rsidRPr="003A2AEA">
        <w:t>e da quarta edição (2014)</w:t>
      </w:r>
      <w:r w:rsidR="00EC0335">
        <w:t>. O grupo – de incipiente organização</w:t>
      </w:r>
      <w:r w:rsidRPr="003A2AEA">
        <w:t xml:space="preserve"> enquanto movimento social</w:t>
      </w:r>
      <w:r w:rsidR="00EC0335">
        <w:t xml:space="preserve"> – </w:t>
      </w:r>
      <w:r w:rsidRPr="003A2AEA">
        <w:t xml:space="preserve">recebeu </w:t>
      </w:r>
      <w:r w:rsidR="00EC0335">
        <w:t xml:space="preserve">um financiamento do “Fundo Elas – </w:t>
      </w:r>
      <w:r w:rsidRPr="003A2AEA">
        <w:t>Avon</w:t>
      </w:r>
      <w:r w:rsidR="00EC0335">
        <w:t>”. C</w:t>
      </w:r>
      <w:r w:rsidRPr="003A2AEA">
        <w:t xml:space="preserve">om isso somado aos processos de revisão dos </w:t>
      </w:r>
      <w:r w:rsidR="00384193">
        <w:t>Curso</w:t>
      </w:r>
      <w:r w:rsidRPr="003A2AEA">
        <w:t xml:space="preserve">s </w:t>
      </w:r>
      <w:r w:rsidR="00EC0335">
        <w:t>pretéritos</w:t>
      </w:r>
      <w:r w:rsidRPr="003A2AEA">
        <w:t xml:space="preserve">, </w:t>
      </w:r>
      <w:r w:rsidR="00EC0335">
        <w:t>o grupo aprimorou a</w:t>
      </w:r>
      <w:r w:rsidRPr="003A2AEA">
        <w:t xml:space="preserve"> estrutura do 5º </w:t>
      </w:r>
      <w:r w:rsidR="00384193">
        <w:t>Curso</w:t>
      </w:r>
      <w:r w:rsidRPr="003A2AEA">
        <w:t xml:space="preserve">, passando-o para o período noturno, nas quartas-feiras, e realizando um rodízio entre as </w:t>
      </w:r>
      <w:proofErr w:type="spellStart"/>
      <w:r w:rsidRPr="003A2AEA">
        <w:t>PLPs</w:t>
      </w:r>
      <w:proofErr w:type="spellEnd"/>
      <w:r w:rsidRPr="003A2AEA">
        <w:t xml:space="preserve"> para o cuidado d</w:t>
      </w:r>
      <w:r w:rsidR="00EC0335">
        <w:t>as crianças trazidas pelas mães: o que permitiu rever o perfil das mulheres participantes.</w:t>
      </w:r>
    </w:p>
    <w:p w:rsidR="009530D9" w:rsidRPr="003A2AEA" w:rsidRDefault="00CE0801" w:rsidP="003C0070">
      <w:pPr>
        <w:spacing w:line="240" w:lineRule="auto"/>
        <w:rPr>
          <w:rFonts w:cs="Times New Roman"/>
          <w:b/>
          <w:szCs w:val="24"/>
        </w:rPr>
      </w:pPr>
      <w:r>
        <w:rPr>
          <w:rFonts w:cs="Times New Roman"/>
          <w:b/>
          <w:szCs w:val="24"/>
        </w:rPr>
        <w:t>3</w:t>
      </w:r>
      <w:r w:rsidR="0085623B" w:rsidRPr="003A2AEA">
        <w:rPr>
          <w:rFonts w:cs="Times New Roman"/>
          <w:b/>
          <w:szCs w:val="24"/>
        </w:rPr>
        <w:t>.</w:t>
      </w:r>
      <w:r w:rsidR="00303D80">
        <w:rPr>
          <w:rFonts w:cs="Times New Roman"/>
          <w:b/>
          <w:szCs w:val="24"/>
        </w:rPr>
        <w:t>3</w:t>
      </w:r>
      <w:r w:rsidR="0085623B" w:rsidRPr="003A2AEA">
        <w:rPr>
          <w:rFonts w:cs="Times New Roman"/>
          <w:b/>
          <w:szCs w:val="24"/>
        </w:rPr>
        <w:t>.2</w:t>
      </w:r>
      <w:r w:rsidR="009530D9" w:rsidRPr="003A2AEA">
        <w:rPr>
          <w:rFonts w:cs="Times New Roman"/>
          <w:b/>
          <w:szCs w:val="24"/>
        </w:rPr>
        <w:tab/>
        <w:t xml:space="preserve">Identidade coletiva: </w:t>
      </w:r>
      <w:r w:rsidR="00FF3EAD" w:rsidRPr="003A2AEA">
        <w:rPr>
          <w:rFonts w:cs="Times New Roman"/>
          <w:b/>
          <w:szCs w:val="24"/>
        </w:rPr>
        <w:t xml:space="preserve">fundação e organização do </w:t>
      </w:r>
      <w:proofErr w:type="spellStart"/>
      <w:r w:rsidR="00384193">
        <w:rPr>
          <w:rFonts w:cs="Times New Roman"/>
          <w:b/>
          <w:szCs w:val="24"/>
        </w:rPr>
        <w:t>ColPLPs</w:t>
      </w:r>
      <w:proofErr w:type="spellEnd"/>
    </w:p>
    <w:p w:rsidR="00382EB7" w:rsidRPr="003A2AEA" w:rsidRDefault="009530D9" w:rsidP="00FB4ECF">
      <w:pPr>
        <w:pStyle w:val="corpoacadm"/>
      </w:pPr>
      <w:r w:rsidRPr="003A2AEA">
        <w:t>Desde 2013</w:t>
      </w:r>
      <w:r w:rsidR="00EC0335">
        <w:t>, com</w:t>
      </w:r>
      <w:r w:rsidRPr="003A2AEA">
        <w:t xml:space="preserve"> o rompimento com </w:t>
      </w:r>
      <w:r w:rsidR="00EC0335">
        <w:t>a</w:t>
      </w:r>
      <w:r w:rsidRPr="003A2AEA">
        <w:t xml:space="preserve"> gestão da Prefeitura Municipal, o </w:t>
      </w:r>
      <w:proofErr w:type="spellStart"/>
      <w:proofErr w:type="gramStart"/>
      <w:r w:rsidR="00384193">
        <w:t>ColPLPs</w:t>
      </w:r>
      <w:proofErr w:type="spellEnd"/>
      <w:proofErr w:type="gramEnd"/>
      <w:r w:rsidRPr="003A2AEA">
        <w:t xml:space="preserve"> começou a enfrentar dificuldades. Dentre aquelas esperadas (financeiras, organização do tempo, etc.), </w:t>
      </w:r>
      <w:r w:rsidR="00EC0335">
        <w:t>algumas mulheres</w:t>
      </w:r>
      <w:r w:rsidRPr="003A2AEA">
        <w:t xml:space="preserve"> que haviam realizado o </w:t>
      </w:r>
      <w:r w:rsidR="00384193">
        <w:t>Curso</w:t>
      </w:r>
      <w:r w:rsidR="00EC0335">
        <w:t xml:space="preserve"> e que não</w:t>
      </w:r>
      <w:r w:rsidRPr="003A2AEA">
        <w:t xml:space="preserve"> c</w:t>
      </w:r>
      <w:r w:rsidR="00EC0335">
        <w:t>ontinuaram “militando” no grupo</w:t>
      </w:r>
      <w:r w:rsidRPr="003A2AEA">
        <w:t xml:space="preserve"> passaram a defender publicamente valores </w:t>
      </w:r>
      <w:r w:rsidRPr="003A2AEA">
        <w:rPr>
          <w:i/>
        </w:rPr>
        <w:t>pessoais</w:t>
      </w:r>
      <w:r w:rsidRPr="003A2AEA">
        <w:t xml:space="preserve"> com a bandeira de “ser” uma “Promotora Legal Popular”. O grande problema disso foi que essas (poucas) mulheres falavam coisas totalmente opostas </w:t>
      </w:r>
      <w:r w:rsidR="00EC0335">
        <w:t xml:space="preserve">àquelas defendidas pelo </w:t>
      </w:r>
      <w:proofErr w:type="spellStart"/>
      <w:proofErr w:type="gramStart"/>
      <w:r w:rsidR="00384193">
        <w:t>ColPLPs</w:t>
      </w:r>
      <w:proofErr w:type="spellEnd"/>
      <w:proofErr w:type="gramEnd"/>
      <w:r w:rsidR="00EC0335">
        <w:t>.</w:t>
      </w:r>
      <w:r w:rsidRPr="003A2AEA">
        <w:t xml:space="preserve"> Falas essas como</w:t>
      </w:r>
      <w:r w:rsidR="00382EB7" w:rsidRPr="003A2AEA">
        <w:t>:</w:t>
      </w:r>
    </w:p>
    <w:p w:rsidR="00382EB7" w:rsidRPr="003A2AEA" w:rsidRDefault="00037FD9" w:rsidP="003C0070">
      <w:pPr>
        <w:spacing w:line="240" w:lineRule="auto"/>
        <w:ind w:left="2268"/>
        <w:jc w:val="both"/>
        <w:rPr>
          <w:rFonts w:cs="Times New Roman"/>
          <w:i/>
          <w:sz w:val="22"/>
          <w:szCs w:val="24"/>
        </w:rPr>
      </w:pPr>
      <w:r>
        <w:rPr>
          <w:rFonts w:cs="Times New Roman"/>
          <w:sz w:val="22"/>
          <w:szCs w:val="24"/>
        </w:rPr>
        <w:t xml:space="preserve">Mulher </w:t>
      </w:r>
      <w:proofErr w:type="gramStart"/>
      <w:r>
        <w:rPr>
          <w:rFonts w:cs="Times New Roman"/>
          <w:sz w:val="22"/>
          <w:szCs w:val="24"/>
        </w:rPr>
        <w:t>1</w:t>
      </w:r>
      <w:proofErr w:type="gramEnd"/>
      <w:r>
        <w:rPr>
          <w:rFonts w:cs="Times New Roman"/>
          <w:sz w:val="22"/>
          <w:szCs w:val="24"/>
        </w:rPr>
        <w:t xml:space="preserve">: </w:t>
      </w:r>
      <w:r w:rsidR="009530D9" w:rsidRPr="003A2AEA">
        <w:rPr>
          <w:rFonts w:cs="Times New Roman"/>
          <w:i/>
          <w:sz w:val="22"/>
          <w:szCs w:val="24"/>
        </w:rPr>
        <w:t>“</w:t>
      </w:r>
      <w:r w:rsidR="00382EB7" w:rsidRPr="003A2AEA">
        <w:rPr>
          <w:rFonts w:cs="Times New Roman"/>
          <w:i/>
          <w:sz w:val="22"/>
          <w:szCs w:val="24"/>
        </w:rPr>
        <w:t>Mulher tem que apanhar mesmo. Eu sou Promotora L</w:t>
      </w:r>
      <w:r w:rsidR="006C3A0A" w:rsidRPr="003A2AEA">
        <w:rPr>
          <w:rFonts w:cs="Times New Roman"/>
          <w:i/>
          <w:sz w:val="22"/>
          <w:szCs w:val="24"/>
        </w:rPr>
        <w:t>egal! Sei do que estou falando!”</w:t>
      </w:r>
      <w:r w:rsidR="00382EB7" w:rsidRPr="003A2AEA">
        <w:rPr>
          <w:rFonts w:cs="Times New Roman"/>
          <w:i/>
          <w:sz w:val="22"/>
          <w:szCs w:val="24"/>
        </w:rPr>
        <w:t xml:space="preserve"> </w:t>
      </w:r>
    </w:p>
    <w:p w:rsidR="009530D9" w:rsidRPr="003A2AEA" w:rsidRDefault="00037FD9" w:rsidP="003C0070">
      <w:pPr>
        <w:spacing w:line="240" w:lineRule="auto"/>
        <w:ind w:left="2268"/>
        <w:jc w:val="both"/>
        <w:rPr>
          <w:rFonts w:cs="Times New Roman"/>
          <w:i/>
          <w:sz w:val="22"/>
          <w:szCs w:val="24"/>
        </w:rPr>
      </w:pPr>
      <w:r>
        <w:rPr>
          <w:rFonts w:cs="Times New Roman"/>
          <w:sz w:val="22"/>
          <w:szCs w:val="24"/>
        </w:rPr>
        <w:t xml:space="preserve">Mulher </w:t>
      </w:r>
      <w:proofErr w:type="gramStart"/>
      <w:r>
        <w:rPr>
          <w:rFonts w:cs="Times New Roman"/>
          <w:sz w:val="22"/>
          <w:szCs w:val="24"/>
        </w:rPr>
        <w:t>2</w:t>
      </w:r>
      <w:proofErr w:type="gramEnd"/>
      <w:r>
        <w:rPr>
          <w:rFonts w:cs="Times New Roman"/>
          <w:sz w:val="22"/>
          <w:szCs w:val="24"/>
        </w:rPr>
        <w:t xml:space="preserve">: </w:t>
      </w:r>
      <w:r w:rsidR="00382EB7" w:rsidRPr="003A2AEA">
        <w:rPr>
          <w:rFonts w:cs="Times New Roman"/>
          <w:i/>
          <w:sz w:val="22"/>
          <w:szCs w:val="24"/>
        </w:rPr>
        <w:t>“Sou Promotora Legal Popular. Sou contra o aborto</w:t>
      </w:r>
      <w:r w:rsidR="00B74650" w:rsidRPr="003A2AEA">
        <w:rPr>
          <w:rFonts w:cs="Times New Roman"/>
          <w:i/>
          <w:sz w:val="22"/>
          <w:szCs w:val="24"/>
        </w:rPr>
        <w:t>, porque sou favorável à vida!”</w:t>
      </w:r>
    </w:p>
    <w:p w:rsidR="00EC0335" w:rsidRDefault="00382EB7" w:rsidP="00B02470">
      <w:pPr>
        <w:pStyle w:val="corpoacadm"/>
      </w:pPr>
      <w:r w:rsidRPr="003A2AEA">
        <w:t>Esses exemplos se aproximam da forma e</w:t>
      </w:r>
      <w:r w:rsidR="00BC33B0" w:rsidRPr="003A2AEA">
        <w:t xml:space="preserve"> conteúdo defendido publicamente e</w:t>
      </w:r>
      <w:r w:rsidRPr="003A2AEA">
        <w:t xml:space="preserve"> em tom de posição política </w:t>
      </w:r>
      <w:r w:rsidR="00EC0335">
        <w:t>ao</w:t>
      </w:r>
      <w:r w:rsidRPr="003A2AEA">
        <w:t xml:space="preserve"> grupo</w:t>
      </w:r>
      <w:r w:rsidR="00EC0335">
        <w:t xml:space="preserve">. Foram proferidas </w:t>
      </w:r>
      <w:r w:rsidR="0011698F" w:rsidRPr="003A2AEA">
        <w:t xml:space="preserve">por mulheres que fizeram o </w:t>
      </w:r>
      <w:r w:rsidR="00384193">
        <w:t>Curso</w:t>
      </w:r>
      <w:r w:rsidR="0011698F" w:rsidRPr="003A2AEA">
        <w:t xml:space="preserve"> e participaram até 2013 na organização de ações conjuntas com a administração municipal</w:t>
      </w:r>
      <w:r w:rsidR="00B02470">
        <w:t xml:space="preserve"> (a</w:t>
      </w:r>
      <w:r w:rsidR="00B02470" w:rsidRPr="00B02470">
        <w:t xml:space="preserve">ções como “marcha </w:t>
      </w:r>
      <w:proofErr w:type="gramStart"/>
      <w:r w:rsidR="00B02470" w:rsidRPr="00B02470">
        <w:t>do “8</w:t>
      </w:r>
      <w:proofErr w:type="gramEnd"/>
      <w:r w:rsidR="00B02470" w:rsidRPr="00B02470">
        <w:t xml:space="preserve"> de março”, cursos de </w:t>
      </w:r>
      <w:proofErr w:type="spellStart"/>
      <w:r w:rsidR="00B02470" w:rsidRPr="00B02470">
        <w:t>PLPs</w:t>
      </w:r>
      <w:proofErr w:type="spellEnd"/>
      <w:r w:rsidR="00B02470" w:rsidRPr="00B02470">
        <w:t xml:space="preserve"> </w:t>
      </w:r>
      <w:r w:rsidR="00B02470">
        <w:t>- s</w:t>
      </w:r>
      <w:r w:rsidR="00B02470" w:rsidRPr="00B02470">
        <w:t>egunda edição</w:t>
      </w:r>
      <w:r w:rsidR="00B02470">
        <w:t xml:space="preserve"> -</w:t>
      </w:r>
      <w:r w:rsidR="00B02470" w:rsidRPr="00B02470">
        <w:t>, intervenções em locais púb</w:t>
      </w:r>
      <w:r w:rsidR="00B02470">
        <w:t xml:space="preserve">licos ou empresas privadas, </w:t>
      </w:r>
      <w:proofErr w:type="spellStart"/>
      <w:r w:rsidR="00B02470">
        <w:t>etc</w:t>
      </w:r>
      <w:proofErr w:type="spellEnd"/>
      <w:r w:rsidR="00B02470">
        <w:t>)</w:t>
      </w:r>
      <w:r w:rsidR="001D6E47" w:rsidRPr="003A2AEA">
        <w:t>.</w:t>
      </w:r>
      <w:r w:rsidR="0011698F" w:rsidRPr="003A2AEA">
        <w:t xml:space="preserve"> </w:t>
      </w:r>
      <w:r w:rsidRPr="003A2AEA">
        <w:t xml:space="preserve">O que percebemos com isso </w:t>
      </w:r>
      <w:r w:rsidR="00BC33B0" w:rsidRPr="003A2AEA">
        <w:t xml:space="preserve">é </w:t>
      </w:r>
      <w:r w:rsidRPr="003A2AEA">
        <w:t>que hav</w:t>
      </w:r>
      <w:r w:rsidR="00AC0492">
        <w:t>ia</w:t>
      </w:r>
      <w:r w:rsidRPr="003A2AEA">
        <w:t xml:space="preserve"> uma confusão entre</w:t>
      </w:r>
      <w:r w:rsidR="006F648E">
        <w:t xml:space="preserve"> o</w:t>
      </w:r>
      <w:r w:rsidRPr="003A2AEA">
        <w:t xml:space="preserve"> “</w:t>
      </w:r>
      <w:r w:rsidRPr="003A2AEA">
        <w:rPr>
          <w:i/>
        </w:rPr>
        <w:t xml:space="preserve">fazer o </w:t>
      </w:r>
      <w:r w:rsidR="00384193">
        <w:rPr>
          <w:i/>
        </w:rPr>
        <w:t>Curso</w:t>
      </w:r>
      <w:r w:rsidRPr="003A2AEA">
        <w:rPr>
          <w:i/>
        </w:rPr>
        <w:t>”</w:t>
      </w:r>
      <w:r w:rsidRPr="003A2AEA">
        <w:t xml:space="preserve"> e</w:t>
      </w:r>
      <w:r w:rsidR="006F648E">
        <w:t xml:space="preserve"> o</w:t>
      </w:r>
      <w:r w:rsidRPr="003A2AEA">
        <w:t xml:space="preserve"> “</w:t>
      </w:r>
      <w:r w:rsidRPr="003A2AEA">
        <w:rPr>
          <w:i/>
        </w:rPr>
        <w:t>ser PLP”.</w:t>
      </w:r>
      <w:r w:rsidRPr="003A2AEA">
        <w:t xml:space="preserve"> </w:t>
      </w:r>
    </w:p>
    <w:p w:rsidR="009530D9" w:rsidRPr="003A2AEA" w:rsidRDefault="00382EB7" w:rsidP="00FB4ECF">
      <w:pPr>
        <w:pStyle w:val="corpoacadm"/>
      </w:pPr>
      <w:r w:rsidRPr="003A2AEA">
        <w:t>Além do conteúdo</w:t>
      </w:r>
      <w:r w:rsidR="00BC33B0" w:rsidRPr="003A2AEA">
        <w:t>,</w:t>
      </w:r>
      <w:r w:rsidRPr="003A2AEA">
        <w:t xml:space="preserve"> q</w:t>
      </w:r>
      <w:r w:rsidR="00BC33B0" w:rsidRPr="003A2AEA">
        <w:t xml:space="preserve">ue o </w:t>
      </w:r>
      <w:proofErr w:type="spellStart"/>
      <w:proofErr w:type="gramStart"/>
      <w:r w:rsidR="00384193">
        <w:t>ColPLPs</w:t>
      </w:r>
      <w:proofErr w:type="spellEnd"/>
      <w:proofErr w:type="gramEnd"/>
      <w:r w:rsidR="00BC33B0" w:rsidRPr="003A2AEA">
        <w:t xml:space="preserve"> classificou como </w:t>
      </w:r>
      <w:r w:rsidRPr="003A2AEA">
        <w:t xml:space="preserve">contrário </w:t>
      </w:r>
      <w:r w:rsidR="00BC33B0" w:rsidRPr="003A2AEA">
        <w:t xml:space="preserve">àquilo </w:t>
      </w:r>
      <w:r w:rsidR="006F648E">
        <w:t>ensinado</w:t>
      </w:r>
      <w:r w:rsidR="00BC33B0" w:rsidRPr="003A2AEA">
        <w:t xml:space="preserve"> no </w:t>
      </w:r>
      <w:r w:rsidR="00384193">
        <w:t>Curso</w:t>
      </w:r>
      <w:r w:rsidR="00BC33B0" w:rsidRPr="003A2AEA">
        <w:t xml:space="preserve"> e</w:t>
      </w:r>
      <w:r w:rsidRPr="003A2AEA">
        <w:t xml:space="preserve"> pensa</w:t>
      </w:r>
      <w:r w:rsidR="006F648E">
        <w:t>do e defendido</w:t>
      </w:r>
      <w:r w:rsidR="00EC0335">
        <w:t xml:space="preserve"> por ele</w:t>
      </w:r>
      <w:r w:rsidRPr="003A2AEA">
        <w:t xml:space="preserve">, </w:t>
      </w:r>
      <w:r w:rsidR="00BC33B0" w:rsidRPr="003A2AEA">
        <w:t>notamos que essas mulheres em particular tinham interesses políticos escusos: eram partidárias ou simpatizantes da administração pública municipal</w:t>
      </w:r>
      <w:r w:rsidR="006F648E">
        <w:t>. E</w:t>
      </w:r>
      <w:r w:rsidR="00BC33B0" w:rsidRPr="003A2AEA">
        <w:t xml:space="preserve">, após </w:t>
      </w:r>
      <w:r w:rsidR="006F648E">
        <w:t>o</w:t>
      </w:r>
      <w:r w:rsidR="00BC33B0" w:rsidRPr="003A2AEA">
        <w:t xml:space="preserve"> rompimento com a</w:t>
      </w:r>
      <w:r w:rsidR="0011698F" w:rsidRPr="003A2AEA">
        <w:t xml:space="preserve"> nova gestão municipal</w:t>
      </w:r>
      <w:r w:rsidR="006F648E">
        <w:t xml:space="preserve">, elas </w:t>
      </w:r>
      <w:r w:rsidR="006F648E" w:rsidRPr="003A2AEA">
        <w:t>se afastaram do grupo</w:t>
      </w:r>
      <w:r w:rsidR="00EC0335">
        <w:t>, porque o classificaram como “de esquerda”, visto que a administração p</w:t>
      </w:r>
      <w:r w:rsidR="00384193">
        <w:t xml:space="preserve">ública era contrária a </w:t>
      </w:r>
      <w:r w:rsidR="00384193">
        <w:lastRenderedPageBreak/>
        <w:t>grupos sociais</w:t>
      </w:r>
      <w:r w:rsidR="00EC0335">
        <w:t xml:space="preserve"> que não estivesse em “suas rédeas”, no que se refere </w:t>
      </w:r>
      <w:proofErr w:type="gramStart"/>
      <w:r w:rsidR="00EC0335">
        <w:t>a</w:t>
      </w:r>
      <w:proofErr w:type="gramEnd"/>
      <w:r w:rsidR="00EC0335">
        <w:t xml:space="preserve"> forma de organização e atuação.</w:t>
      </w:r>
    </w:p>
    <w:p w:rsidR="001009E6" w:rsidRDefault="00BC33B0" w:rsidP="00FB4ECF">
      <w:pPr>
        <w:pStyle w:val="corpoacadm"/>
      </w:pPr>
      <w:r w:rsidRPr="003A2AEA">
        <w:t xml:space="preserve">Notando isso, </w:t>
      </w:r>
      <w:r w:rsidR="001009E6">
        <w:t>o grupo atuante percebeu a</w:t>
      </w:r>
      <w:r w:rsidR="006F648E">
        <w:t xml:space="preserve"> </w:t>
      </w:r>
      <w:r w:rsidRPr="003A2AEA">
        <w:t>falha por não ter</w:t>
      </w:r>
      <w:r w:rsidR="00EC0335">
        <w:t>,</w:t>
      </w:r>
      <w:r w:rsidR="0011698F" w:rsidRPr="003A2AEA">
        <w:t xml:space="preserve"> desde o início</w:t>
      </w:r>
      <w:r w:rsidR="006F648E">
        <w:t xml:space="preserve"> do grupo</w:t>
      </w:r>
      <w:r w:rsidR="00EC0335">
        <w:t>,</w:t>
      </w:r>
      <w:r w:rsidR="006F648E">
        <w:t xml:space="preserve"> uma separação entre “</w:t>
      </w:r>
      <w:r w:rsidR="00DD1A9F" w:rsidRPr="003A2AEA">
        <w:t>o</w:t>
      </w:r>
      <w:r w:rsidR="0011698F" w:rsidRPr="003A2AEA">
        <w:t xml:space="preserve"> que é</w:t>
      </w:r>
      <w:r w:rsidR="00DD1A9F" w:rsidRPr="003A2AEA">
        <w:t xml:space="preserve"> “ser” PLP</w:t>
      </w:r>
      <w:r w:rsidR="001009E6">
        <w:t>”</w:t>
      </w:r>
      <w:r w:rsidR="00DD1A9F" w:rsidRPr="003A2AEA">
        <w:t xml:space="preserve"> do</w:t>
      </w:r>
      <w:r w:rsidR="001009E6">
        <w:t xml:space="preserve"> “</w:t>
      </w:r>
      <w:r w:rsidR="00DD1A9F" w:rsidRPr="003A2AEA">
        <w:rPr>
          <w:i/>
        </w:rPr>
        <w:t>faze</w:t>
      </w:r>
      <w:r w:rsidR="0011698F" w:rsidRPr="003A2AEA">
        <w:rPr>
          <w:i/>
        </w:rPr>
        <w:t>r</w:t>
      </w:r>
      <w:r w:rsidR="00DD1A9F" w:rsidRPr="003A2AEA">
        <w:rPr>
          <w:i/>
        </w:rPr>
        <w:t xml:space="preserve"> o </w:t>
      </w:r>
      <w:r w:rsidR="00384193">
        <w:rPr>
          <w:i/>
        </w:rPr>
        <w:t>Curso</w:t>
      </w:r>
      <w:r w:rsidR="006F648E">
        <w:rPr>
          <w:i/>
        </w:rPr>
        <w:t>”</w:t>
      </w:r>
      <w:r w:rsidR="00DD1A9F" w:rsidRPr="003A2AEA">
        <w:t xml:space="preserve">. A partir desse diagnóstico, </w:t>
      </w:r>
      <w:r w:rsidR="001009E6">
        <w:t>ele</w:t>
      </w:r>
      <w:r w:rsidR="00DD1A9F" w:rsidRPr="003A2AEA">
        <w:t xml:space="preserve"> começou a procurar soluções prát</w:t>
      </w:r>
      <w:r w:rsidR="001009E6">
        <w:t>icas que pudessem preservar sua</w:t>
      </w:r>
      <w:r w:rsidR="00DD1A9F" w:rsidRPr="003A2AEA">
        <w:t xml:space="preserve"> imagem </w:t>
      </w:r>
      <w:r w:rsidR="001009E6">
        <w:t>coletiva</w:t>
      </w:r>
      <w:r w:rsidR="006F648E">
        <w:t xml:space="preserve"> </w:t>
      </w:r>
      <w:r w:rsidR="00DD1A9F" w:rsidRPr="003A2AEA">
        <w:t xml:space="preserve">– já reconhecido no município </w:t>
      </w:r>
      <w:r w:rsidR="001009E6">
        <w:t xml:space="preserve">como movimento social e também como uma </w:t>
      </w:r>
      <w:r w:rsidR="00DD1A9F" w:rsidRPr="003A2AEA">
        <w:t xml:space="preserve">referência para </w:t>
      </w:r>
      <w:proofErr w:type="spellStart"/>
      <w:r w:rsidR="00DD1A9F" w:rsidRPr="003A2AEA">
        <w:t>PLPs</w:t>
      </w:r>
      <w:proofErr w:type="spellEnd"/>
      <w:r w:rsidR="00DD1A9F" w:rsidRPr="003A2AEA">
        <w:t xml:space="preserve"> de outros municípios. </w:t>
      </w:r>
    </w:p>
    <w:p w:rsidR="001009E6" w:rsidRDefault="00DD1A9F" w:rsidP="00FB4ECF">
      <w:pPr>
        <w:pStyle w:val="corpoacadm"/>
      </w:pPr>
      <w:r w:rsidRPr="003A2AEA">
        <w:t xml:space="preserve">A primeira ação foi </w:t>
      </w:r>
      <w:r w:rsidR="001009E6">
        <w:t xml:space="preserve">a de </w:t>
      </w:r>
      <w:r w:rsidRPr="003A2AEA">
        <w:t xml:space="preserve">que, durante os </w:t>
      </w:r>
      <w:r w:rsidR="00384193">
        <w:t>Curso</w:t>
      </w:r>
      <w:r w:rsidRPr="003A2AEA">
        <w:t>s que se seguir</w:t>
      </w:r>
      <w:r w:rsidR="006F648E">
        <w:t>i</w:t>
      </w:r>
      <w:r w:rsidRPr="003A2AEA">
        <w:t>am (</w:t>
      </w:r>
      <w:r w:rsidR="006F648E">
        <w:t xml:space="preserve">da </w:t>
      </w:r>
      <w:r w:rsidRPr="003A2AEA">
        <w:t>terceira à quinta turma), ser</w:t>
      </w:r>
      <w:r w:rsidR="00FF3EAD" w:rsidRPr="003A2AEA">
        <w:t xml:space="preserve">ia </w:t>
      </w:r>
      <w:r w:rsidR="006F648E" w:rsidRPr="003A2AEA">
        <w:t xml:space="preserve">sempre </w:t>
      </w:r>
      <w:r w:rsidR="00FF3EAD" w:rsidRPr="003A2AEA">
        <w:t xml:space="preserve">frisado </w:t>
      </w:r>
      <w:r w:rsidR="006F648E">
        <w:t>a</w:t>
      </w:r>
      <w:r w:rsidRPr="003A2AEA">
        <w:t xml:space="preserve"> separação entre </w:t>
      </w:r>
      <w:r w:rsidR="006F648E">
        <w:t>“</w:t>
      </w:r>
      <w:r w:rsidRPr="003A2AEA">
        <w:t xml:space="preserve">fazer o </w:t>
      </w:r>
      <w:r w:rsidR="00384193">
        <w:t>Curso</w:t>
      </w:r>
      <w:r w:rsidR="006F648E">
        <w:t>”</w:t>
      </w:r>
      <w:r w:rsidRPr="003A2AEA">
        <w:t xml:space="preserve"> e </w:t>
      </w:r>
      <w:r w:rsidR="006F648E">
        <w:t>“</w:t>
      </w:r>
      <w:r w:rsidRPr="003A2AEA">
        <w:t>participar enquanto militante do movimento social</w:t>
      </w:r>
      <w:r w:rsidR="006F648E">
        <w:t>”</w:t>
      </w:r>
      <w:r w:rsidRPr="003A2AEA">
        <w:t>.</w:t>
      </w:r>
      <w:r w:rsidR="001009E6">
        <w:t xml:space="preserve"> </w:t>
      </w:r>
      <w:r w:rsidRPr="003A2AEA">
        <w:t>Isso não bastou para descolar</w:t>
      </w:r>
      <w:r w:rsidR="006F648E">
        <w:t xml:space="preserve"> ideologicamente o grupo</w:t>
      </w:r>
      <w:r w:rsidRPr="003A2AEA">
        <w:t xml:space="preserve"> daquelas formadas na primeira e segunda turma que, vinculadas aos partidos políticos “pró-gestão atual”, falavam mal do grupo e defendiam valores opostos </w:t>
      </w:r>
      <w:r w:rsidR="006F648E">
        <w:t>a ele, sob o</w:t>
      </w:r>
      <w:r w:rsidRPr="003A2AEA">
        <w:t xml:space="preserve"> “título” de PLP</w:t>
      </w:r>
      <w:r w:rsidR="006F648E">
        <w:t xml:space="preserve"> como respaldo político</w:t>
      </w:r>
      <w:r w:rsidRPr="003A2AEA">
        <w:t xml:space="preserve">. </w:t>
      </w:r>
    </w:p>
    <w:p w:rsidR="00DD1A9F" w:rsidRPr="003A2AEA" w:rsidRDefault="006F648E" w:rsidP="00FB4ECF">
      <w:pPr>
        <w:pStyle w:val="corpoacadm"/>
      </w:pPr>
      <w:r>
        <w:t>Por isso, o grupo resolveu</w:t>
      </w:r>
      <w:r w:rsidR="00DD1A9F" w:rsidRPr="003A2AEA">
        <w:t xml:space="preserve"> construir um regimento interno</w:t>
      </w:r>
      <w:r w:rsidR="00B02470">
        <w:t xml:space="preserve"> (Disponível em: &lt;</w:t>
      </w:r>
      <w:proofErr w:type="gramStart"/>
      <w:r w:rsidR="00B02470" w:rsidRPr="00B02470">
        <w:t>https</w:t>
      </w:r>
      <w:proofErr w:type="gramEnd"/>
      <w:r w:rsidR="00B02470" w:rsidRPr="00B02470">
        <w:t>://goo.gl/M1nsA4</w:t>
      </w:r>
      <w:r w:rsidR="00B02470">
        <w:t>&gt;. Acesso em 13 mar. 2019)</w:t>
      </w:r>
      <w:r w:rsidR="001D6E47" w:rsidRPr="003A2AEA">
        <w:t xml:space="preserve"> </w:t>
      </w:r>
      <w:r w:rsidR="00DD1A9F" w:rsidRPr="003A2AEA">
        <w:t>que, além de corroborar para tal separação, seria uma carta para</w:t>
      </w:r>
      <w:r>
        <w:t xml:space="preserve"> (1)</w:t>
      </w:r>
      <w:r w:rsidR="00DD1A9F" w:rsidRPr="003A2AEA">
        <w:t xml:space="preserve"> nortear às ações e formas de se pensar </w:t>
      </w:r>
      <w:r w:rsidR="001009E6">
        <w:t>“</w:t>
      </w:r>
      <w:r w:rsidR="00DD1A9F" w:rsidRPr="003A2AEA">
        <w:t>Promotora</w:t>
      </w:r>
      <w:r w:rsidR="001009E6">
        <w:t xml:space="preserve"> Legal”</w:t>
      </w:r>
      <w:r w:rsidR="00DD1A9F" w:rsidRPr="003A2AEA">
        <w:t xml:space="preserve"> e</w:t>
      </w:r>
      <w:r>
        <w:t xml:space="preserve"> (2) </w:t>
      </w:r>
      <w:r w:rsidR="001009E6">
        <w:t>t</w:t>
      </w:r>
      <w:r w:rsidR="00DD1A9F" w:rsidRPr="003A2AEA">
        <w:t>est</w:t>
      </w:r>
      <w:r w:rsidR="001009E6">
        <w:t xml:space="preserve">ar a frente </w:t>
      </w:r>
      <w:r w:rsidR="00DD1A9F" w:rsidRPr="003A2AEA">
        <w:t xml:space="preserve">organizacional – </w:t>
      </w:r>
      <w:r>
        <w:t>visando</w:t>
      </w:r>
      <w:r w:rsidR="00DD1A9F" w:rsidRPr="003A2AEA">
        <w:t xml:space="preserve"> a institucionalização futura do </w:t>
      </w:r>
      <w:proofErr w:type="spellStart"/>
      <w:r w:rsidR="00384193">
        <w:t>ColPLPs</w:t>
      </w:r>
      <w:proofErr w:type="spellEnd"/>
      <w:r w:rsidR="00DD1A9F" w:rsidRPr="003A2AEA">
        <w:t>, enquanto ONG.</w:t>
      </w:r>
    </w:p>
    <w:p w:rsidR="00DD1A9F" w:rsidRPr="003A2AEA" w:rsidRDefault="001009E6" w:rsidP="00FB4ECF">
      <w:pPr>
        <w:pStyle w:val="corpoacadm"/>
      </w:pPr>
      <w:r>
        <w:t>C</w:t>
      </w:r>
      <w:r w:rsidRPr="003A2AEA">
        <w:t>onstruído de forma coletiva e no intervalo de seis meses</w:t>
      </w:r>
      <w:r>
        <w:t>, n</w:t>
      </w:r>
      <w:r w:rsidR="00DD1A9F" w:rsidRPr="003A2AEA">
        <w:t xml:space="preserve">o dia 27 de janeiro de 2015, em assembleia exclusiva para a leitura e aprovação do Regimento Interno, as </w:t>
      </w:r>
      <w:proofErr w:type="spellStart"/>
      <w:r w:rsidR="00DD1A9F" w:rsidRPr="003A2AEA">
        <w:t>PLPs</w:t>
      </w:r>
      <w:proofErr w:type="spellEnd"/>
      <w:r w:rsidR="00DD1A9F" w:rsidRPr="003A2AEA">
        <w:t xml:space="preserve"> presentes (formadas até aquela data) leram e aprovaram suas principais finalidades, enquanto grupo, e reafirmaram os princípios que as uniram</w:t>
      </w:r>
      <w:r w:rsidR="0011698F" w:rsidRPr="003A2AEA">
        <w:t xml:space="preserve"> até aquele momento:</w:t>
      </w:r>
    </w:p>
    <w:p w:rsidR="00DD1A9F" w:rsidRPr="003A2AEA" w:rsidRDefault="00DD1A9F" w:rsidP="003C0070">
      <w:pPr>
        <w:spacing w:after="0" w:line="240" w:lineRule="auto"/>
        <w:ind w:left="2268"/>
        <w:jc w:val="both"/>
        <w:rPr>
          <w:rFonts w:cs="Times New Roman"/>
          <w:sz w:val="22"/>
          <w:szCs w:val="24"/>
        </w:rPr>
      </w:pPr>
      <w:r w:rsidRPr="003A2AEA">
        <w:rPr>
          <w:rFonts w:cs="Times New Roman"/>
          <w:sz w:val="22"/>
          <w:szCs w:val="24"/>
        </w:rPr>
        <w:t>Art. 3º - São princípios do Coletivo de Promotoras Legais Populares de São Carlos:</w:t>
      </w:r>
    </w:p>
    <w:p w:rsidR="00DD1A9F" w:rsidRPr="003A2AEA" w:rsidRDefault="0011698F" w:rsidP="003C0070">
      <w:pPr>
        <w:spacing w:after="0" w:line="240" w:lineRule="auto"/>
        <w:ind w:left="2268"/>
        <w:jc w:val="both"/>
        <w:rPr>
          <w:rFonts w:cs="Times New Roman"/>
          <w:sz w:val="22"/>
          <w:szCs w:val="24"/>
        </w:rPr>
      </w:pPr>
      <w:r w:rsidRPr="003A2AEA">
        <w:rPr>
          <w:rFonts w:cs="Times New Roman"/>
          <w:sz w:val="22"/>
          <w:szCs w:val="24"/>
        </w:rPr>
        <w:t>I. Ética – Valores que orientam nossas ações no mundo, de forma humanizada no horizonte da igualdade e da justiça.</w:t>
      </w:r>
    </w:p>
    <w:p w:rsidR="0011698F" w:rsidRPr="003A2AEA" w:rsidRDefault="0011698F" w:rsidP="003C0070">
      <w:pPr>
        <w:spacing w:after="0" w:line="240" w:lineRule="auto"/>
        <w:ind w:left="2268"/>
        <w:jc w:val="both"/>
        <w:rPr>
          <w:rFonts w:cs="Times New Roman"/>
          <w:sz w:val="22"/>
          <w:szCs w:val="24"/>
        </w:rPr>
      </w:pPr>
      <w:r w:rsidRPr="003A2AEA">
        <w:rPr>
          <w:rFonts w:cs="Times New Roman"/>
          <w:sz w:val="22"/>
          <w:szCs w:val="24"/>
        </w:rPr>
        <w:t xml:space="preserve">II. </w:t>
      </w:r>
      <w:proofErr w:type="spellStart"/>
      <w:r w:rsidRPr="003A2AEA">
        <w:rPr>
          <w:rFonts w:cs="Times New Roman"/>
          <w:sz w:val="22"/>
          <w:szCs w:val="24"/>
        </w:rPr>
        <w:t>Dialogicidade</w:t>
      </w:r>
      <w:proofErr w:type="spellEnd"/>
      <w:r w:rsidRPr="003A2AEA">
        <w:rPr>
          <w:rFonts w:cs="Times New Roman"/>
          <w:sz w:val="22"/>
          <w:szCs w:val="24"/>
        </w:rPr>
        <w:t xml:space="preserve"> – </w:t>
      </w:r>
      <w:r w:rsidRPr="003A2AEA">
        <w:rPr>
          <w:rFonts w:cs="Times New Roman"/>
          <w:i/>
          <w:sz w:val="22"/>
          <w:szCs w:val="24"/>
        </w:rPr>
        <w:t>Direito de todas as associadas a ter voz pelo diálogo igualitário</w:t>
      </w:r>
      <w:r w:rsidRPr="003A2AEA">
        <w:rPr>
          <w:rFonts w:cs="Times New Roman"/>
          <w:sz w:val="22"/>
          <w:szCs w:val="24"/>
        </w:rPr>
        <w:t xml:space="preserve">, em que são selecionadas prioridades, chegando a um </w:t>
      </w:r>
      <w:r w:rsidRPr="003A2AEA">
        <w:rPr>
          <w:rFonts w:cs="Times New Roman"/>
          <w:i/>
          <w:sz w:val="22"/>
          <w:szCs w:val="24"/>
        </w:rPr>
        <w:t>consenso</w:t>
      </w:r>
      <w:r w:rsidRPr="003A2AEA">
        <w:rPr>
          <w:rFonts w:cs="Times New Roman"/>
          <w:sz w:val="22"/>
          <w:szCs w:val="24"/>
        </w:rPr>
        <w:t xml:space="preserve"> no qual podemos superar as desigualdades sociais, em que todos e todas poderão alcançar uma compreensão mais ampla do mundo.</w:t>
      </w:r>
    </w:p>
    <w:p w:rsidR="0011698F" w:rsidRPr="003A2AEA" w:rsidRDefault="0011698F" w:rsidP="003C0070">
      <w:pPr>
        <w:spacing w:after="0" w:line="240" w:lineRule="auto"/>
        <w:ind w:left="2268"/>
        <w:jc w:val="both"/>
        <w:rPr>
          <w:rFonts w:cs="Times New Roman"/>
          <w:sz w:val="22"/>
          <w:szCs w:val="24"/>
        </w:rPr>
      </w:pPr>
      <w:r w:rsidRPr="003A2AEA">
        <w:rPr>
          <w:rFonts w:cs="Times New Roman"/>
          <w:sz w:val="22"/>
          <w:szCs w:val="24"/>
        </w:rPr>
        <w:t>III. Feminismo – Movimento que defende a igualdade, em todos os aspectos (social, político, econômico), entre homens e mulheres, independente de raça, etnia, cor, gênero, classe social, etária, religião, escolaridade, sexualidade, orientação sexual, nacionalidade, etc.</w:t>
      </w:r>
    </w:p>
    <w:p w:rsidR="0011698F" w:rsidRPr="003A2AEA" w:rsidRDefault="0011698F" w:rsidP="003C0070">
      <w:pPr>
        <w:spacing w:after="0" w:line="240" w:lineRule="auto"/>
        <w:ind w:left="2268"/>
        <w:jc w:val="both"/>
        <w:rPr>
          <w:rFonts w:cs="Times New Roman"/>
          <w:i/>
          <w:sz w:val="22"/>
          <w:szCs w:val="24"/>
        </w:rPr>
      </w:pPr>
      <w:r w:rsidRPr="003A2AEA">
        <w:rPr>
          <w:rFonts w:cs="Times New Roman"/>
          <w:sz w:val="22"/>
          <w:szCs w:val="24"/>
        </w:rPr>
        <w:t xml:space="preserve">IV. Consenso – </w:t>
      </w:r>
      <w:r w:rsidRPr="003A2AEA">
        <w:rPr>
          <w:rFonts w:cs="Times New Roman"/>
          <w:i/>
          <w:sz w:val="22"/>
          <w:szCs w:val="24"/>
        </w:rPr>
        <w:t>Conformidade, igualdade de opiniões, pensamentos, sensações ou sentimentos; acordo entre várias pessoas diante das pretensões de validez de argumentos, respeitando todos os princípios deste coletivo.</w:t>
      </w:r>
    </w:p>
    <w:p w:rsidR="0011698F" w:rsidRPr="003A2AEA" w:rsidRDefault="0011698F" w:rsidP="003C0070">
      <w:pPr>
        <w:spacing w:after="0" w:line="240" w:lineRule="auto"/>
        <w:ind w:left="2268"/>
        <w:jc w:val="both"/>
        <w:rPr>
          <w:rFonts w:cs="Times New Roman"/>
          <w:sz w:val="22"/>
          <w:szCs w:val="24"/>
        </w:rPr>
      </w:pPr>
      <w:r w:rsidRPr="003A2AEA">
        <w:rPr>
          <w:rFonts w:cs="Times New Roman"/>
          <w:sz w:val="22"/>
          <w:szCs w:val="24"/>
        </w:rPr>
        <w:t xml:space="preserve">V. Respeito – </w:t>
      </w:r>
      <w:r w:rsidRPr="003A2AEA">
        <w:rPr>
          <w:rFonts w:cs="Times New Roman"/>
          <w:i/>
          <w:sz w:val="22"/>
          <w:szCs w:val="24"/>
        </w:rPr>
        <w:t xml:space="preserve">Tratar </w:t>
      </w:r>
      <w:r w:rsidR="00AF50CF" w:rsidRPr="003A2AEA">
        <w:rPr>
          <w:rFonts w:cs="Times New Roman"/>
          <w:i/>
          <w:sz w:val="22"/>
          <w:szCs w:val="24"/>
        </w:rPr>
        <w:t>outra pessoa com grande atenção, profunda deferência, consideração</w:t>
      </w:r>
      <w:r w:rsidR="00AF50CF" w:rsidRPr="003A2AEA">
        <w:rPr>
          <w:rFonts w:cs="Times New Roman"/>
          <w:sz w:val="22"/>
          <w:szCs w:val="24"/>
        </w:rPr>
        <w:t>, independente de raça, etnia, cor, gênero, classe social, religião, escolaridade, sexualidade, orientação sexual, etc.</w:t>
      </w:r>
    </w:p>
    <w:p w:rsidR="00AF50CF" w:rsidRPr="003A2AEA" w:rsidRDefault="00AF50CF" w:rsidP="003C0070">
      <w:pPr>
        <w:spacing w:after="0" w:line="240" w:lineRule="auto"/>
        <w:ind w:left="2268"/>
        <w:jc w:val="both"/>
        <w:rPr>
          <w:rFonts w:cs="Times New Roman"/>
          <w:sz w:val="22"/>
          <w:szCs w:val="24"/>
        </w:rPr>
      </w:pPr>
      <w:r w:rsidRPr="003A2AEA">
        <w:rPr>
          <w:rFonts w:cs="Times New Roman"/>
          <w:sz w:val="22"/>
          <w:szCs w:val="24"/>
        </w:rPr>
        <w:t xml:space="preserve">VI. Solidariedade – </w:t>
      </w:r>
      <w:r w:rsidRPr="003A2AEA">
        <w:rPr>
          <w:rFonts w:cs="Times New Roman"/>
          <w:i/>
          <w:sz w:val="22"/>
          <w:szCs w:val="24"/>
        </w:rPr>
        <w:t>Compartilhar de modo igual e entre si as obrigações das ações deste coletivo</w:t>
      </w:r>
      <w:r w:rsidRPr="003A2AEA">
        <w:rPr>
          <w:rFonts w:cs="Times New Roman"/>
          <w:sz w:val="22"/>
          <w:szCs w:val="24"/>
        </w:rPr>
        <w:t xml:space="preserve">, sabendo </w:t>
      </w:r>
      <w:r w:rsidRPr="003A2AEA">
        <w:rPr>
          <w:rFonts w:cs="Times New Roman"/>
          <w:i/>
          <w:sz w:val="22"/>
          <w:szCs w:val="24"/>
        </w:rPr>
        <w:t>ajudar quando necessário e estimular que as outras associadas possam ter autonomia para resolver questões do coletivo</w:t>
      </w:r>
      <w:r w:rsidRPr="003A2AEA">
        <w:rPr>
          <w:rFonts w:cs="Times New Roman"/>
          <w:sz w:val="22"/>
          <w:szCs w:val="24"/>
        </w:rPr>
        <w:t>.</w:t>
      </w:r>
    </w:p>
    <w:p w:rsidR="00AF50CF" w:rsidRPr="003A2AEA" w:rsidRDefault="00AF50CF" w:rsidP="003C0070">
      <w:pPr>
        <w:spacing w:after="0" w:line="240" w:lineRule="auto"/>
        <w:ind w:left="2268"/>
        <w:jc w:val="both"/>
        <w:rPr>
          <w:rFonts w:cs="Times New Roman"/>
          <w:sz w:val="22"/>
          <w:szCs w:val="24"/>
        </w:rPr>
      </w:pPr>
      <w:r w:rsidRPr="003A2AEA">
        <w:rPr>
          <w:rFonts w:cs="Times New Roman"/>
          <w:sz w:val="22"/>
          <w:szCs w:val="24"/>
        </w:rPr>
        <w:t>VII. Autonomia – Capacidade de gerir a própria vida do coletivo, valendo-se de seus próprios meios, vontades e/ou princípios.</w:t>
      </w:r>
    </w:p>
    <w:p w:rsidR="00AF50CF" w:rsidRPr="003A2AEA" w:rsidRDefault="00AF50CF" w:rsidP="003C0070">
      <w:pPr>
        <w:spacing w:after="0" w:line="240" w:lineRule="auto"/>
        <w:ind w:left="2268"/>
        <w:jc w:val="both"/>
        <w:rPr>
          <w:rFonts w:cs="Times New Roman"/>
          <w:sz w:val="22"/>
          <w:szCs w:val="24"/>
        </w:rPr>
      </w:pPr>
      <w:r w:rsidRPr="003A2AEA">
        <w:rPr>
          <w:rFonts w:cs="Times New Roman"/>
          <w:sz w:val="22"/>
          <w:szCs w:val="24"/>
        </w:rPr>
        <w:t xml:space="preserve">VIII. </w:t>
      </w:r>
      <w:proofErr w:type="gramStart"/>
      <w:r w:rsidRPr="003A2AEA">
        <w:rPr>
          <w:rFonts w:cs="Times New Roman"/>
          <w:sz w:val="22"/>
          <w:szCs w:val="24"/>
        </w:rPr>
        <w:t>Auto organização</w:t>
      </w:r>
      <w:proofErr w:type="gramEnd"/>
      <w:r w:rsidRPr="003A2AEA">
        <w:rPr>
          <w:rFonts w:cs="Times New Roman"/>
          <w:sz w:val="22"/>
          <w:szCs w:val="24"/>
        </w:rPr>
        <w:t xml:space="preserve"> – </w:t>
      </w:r>
      <w:r w:rsidRPr="003A2AEA">
        <w:rPr>
          <w:rFonts w:cs="Times New Roman"/>
          <w:i/>
          <w:sz w:val="22"/>
          <w:szCs w:val="24"/>
        </w:rPr>
        <w:t>Garantir nosso espaço de mulheres para nos fortalecer e trocar experiências,</w:t>
      </w:r>
      <w:r w:rsidRPr="003A2AEA">
        <w:rPr>
          <w:rFonts w:cs="Times New Roman"/>
          <w:sz w:val="22"/>
          <w:szCs w:val="24"/>
        </w:rPr>
        <w:t xml:space="preserve"> assim como buscar formas para o enfrentamento à pressão existente sobre as mulheres.</w:t>
      </w:r>
    </w:p>
    <w:p w:rsidR="00AF50CF" w:rsidRPr="003A2AEA" w:rsidRDefault="00AF50CF" w:rsidP="003C0070">
      <w:pPr>
        <w:spacing w:after="0" w:line="240" w:lineRule="auto"/>
        <w:ind w:left="2268"/>
        <w:jc w:val="both"/>
        <w:rPr>
          <w:rFonts w:cs="Times New Roman"/>
          <w:sz w:val="22"/>
          <w:szCs w:val="24"/>
        </w:rPr>
      </w:pPr>
      <w:r w:rsidRPr="003A2AEA">
        <w:rPr>
          <w:rFonts w:cs="Times New Roman"/>
          <w:sz w:val="22"/>
          <w:szCs w:val="24"/>
        </w:rPr>
        <w:t>(Regimento Interno do Coletivo de Promotoras Legais Populares. Fonte: Coletivo de Promotoras Legais Populares de São Carlos/SP. Grifo nosso).</w:t>
      </w:r>
    </w:p>
    <w:p w:rsidR="00BB162F" w:rsidRPr="003A2AEA" w:rsidRDefault="001009E6" w:rsidP="00FB4ECF">
      <w:pPr>
        <w:pStyle w:val="corpoacadm"/>
      </w:pPr>
      <w:r>
        <w:lastRenderedPageBreak/>
        <w:t>Nesta data</w:t>
      </w:r>
      <w:r w:rsidR="00FF3EAD" w:rsidRPr="003A2AEA">
        <w:t xml:space="preserve"> foi reconhecida pelas participantes do grupo a fundação do </w:t>
      </w:r>
      <w:proofErr w:type="spellStart"/>
      <w:proofErr w:type="gramStart"/>
      <w:r w:rsidR="00384193">
        <w:t>ColPLPs</w:t>
      </w:r>
      <w:proofErr w:type="spellEnd"/>
      <w:proofErr w:type="gramEnd"/>
      <w:r w:rsidR="00FF3EAD" w:rsidRPr="003A2AEA">
        <w:t xml:space="preserve"> do município, organizando e solidificando seus princípios, ações norteadoras (finalidades)</w:t>
      </w:r>
      <w:r>
        <w:t xml:space="preserve"> e</w:t>
      </w:r>
      <w:r w:rsidR="00FF3EAD" w:rsidRPr="003A2AEA">
        <w:t xml:space="preserve"> suas instâncias deliberativas</w:t>
      </w:r>
      <w:r>
        <w:t xml:space="preserve">, </w:t>
      </w:r>
      <w:r w:rsidR="00FF3EAD" w:rsidRPr="003A2AEA">
        <w:t>uma coordenação geral</w:t>
      </w:r>
      <w:r>
        <w:t>;</w:t>
      </w:r>
      <w:r w:rsidR="00FF3EAD" w:rsidRPr="003A2AEA">
        <w:t xml:space="preserve"> e regulando as formas de ingresso, de participação e permanência no grupo. </w:t>
      </w:r>
    </w:p>
    <w:p w:rsidR="00FF3EAD" w:rsidRPr="003A2AEA" w:rsidRDefault="00FF3EAD" w:rsidP="00FB4ECF">
      <w:pPr>
        <w:pStyle w:val="corpoacadm"/>
      </w:pPr>
      <w:r w:rsidRPr="001009E6">
        <w:t>Outra ação prevista pelo grupo, para “protegê-lo”</w:t>
      </w:r>
      <w:r w:rsidR="00DE31ED" w:rsidRPr="001009E6">
        <w:t>, mas q</w:t>
      </w:r>
      <w:r w:rsidRPr="001009E6">
        <w:t>ue ainda não foi realizada é</w:t>
      </w:r>
      <w:r w:rsidR="00DE31ED" w:rsidRPr="001009E6">
        <w:t xml:space="preserve"> a descrição nominal de suas associadas na página do </w:t>
      </w:r>
      <w:proofErr w:type="spellStart"/>
      <w:proofErr w:type="gramStart"/>
      <w:r w:rsidR="00384193">
        <w:t>ColPLPs</w:t>
      </w:r>
      <w:proofErr w:type="spellEnd"/>
      <w:proofErr w:type="gramEnd"/>
      <w:r w:rsidR="00DE31ED" w:rsidRPr="003A2AEA">
        <w:t xml:space="preserve">. Essa ação tem a intenção de colocar em evidência quem </w:t>
      </w:r>
      <w:r w:rsidR="00DE31ED" w:rsidRPr="003A2AEA">
        <w:rPr>
          <w:i/>
        </w:rPr>
        <w:t>é</w:t>
      </w:r>
      <w:r w:rsidR="00DE31ED" w:rsidRPr="003A2AEA">
        <w:t xml:space="preserve"> do grupo, em contraposição </w:t>
      </w:r>
      <w:r w:rsidR="00DE31ED" w:rsidRPr="003A2AEA">
        <w:rPr>
          <w:i/>
        </w:rPr>
        <w:t xml:space="preserve">àquelas que fizeram o </w:t>
      </w:r>
      <w:r w:rsidR="00384193">
        <w:rPr>
          <w:i/>
        </w:rPr>
        <w:t>Curso</w:t>
      </w:r>
      <w:r w:rsidR="00DE31ED" w:rsidRPr="003A2AEA">
        <w:rPr>
          <w:i/>
        </w:rPr>
        <w:t xml:space="preserve">, mas não são do </w:t>
      </w:r>
      <w:proofErr w:type="spellStart"/>
      <w:proofErr w:type="gramStart"/>
      <w:r w:rsidR="00384193">
        <w:rPr>
          <w:i/>
        </w:rPr>
        <w:t>ColPLPs</w:t>
      </w:r>
      <w:proofErr w:type="spellEnd"/>
      <w:proofErr w:type="gramEnd"/>
      <w:r w:rsidR="00DE31ED" w:rsidRPr="003A2AEA">
        <w:t xml:space="preserve">. Evidente que a confusão se dá devido o nome do </w:t>
      </w:r>
      <w:r w:rsidR="00384193">
        <w:t>Curso</w:t>
      </w:r>
      <w:r w:rsidR="00DE31ED" w:rsidRPr="003A2AEA">
        <w:t xml:space="preserve"> (Curso de </w:t>
      </w:r>
      <w:proofErr w:type="spellStart"/>
      <w:r w:rsidR="00DE31ED" w:rsidRPr="003A2AEA">
        <w:t>PLPs</w:t>
      </w:r>
      <w:proofErr w:type="spellEnd"/>
      <w:r w:rsidR="00DE31ED" w:rsidRPr="003A2AEA">
        <w:t xml:space="preserve"> de São Carlos/SP) e o nome do </w:t>
      </w:r>
      <w:proofErr w:type="spellStart"/>
      <w:proofErr w:type="gramStart"/>
      <w:r w:rsidR="00384193">
        <w:t>ColPLPs</w:t>
      </w:r>
      <w:proofErr w:type="spellEnd"/>
      <w:proofErr w:type="gramEnd"/>
      <w:r w:rsidR="00DE31ED" w:rsidRPr="003A2AEA">
        <w:t xml:space="preserve"> (Coletivo de </w:t>
      </w:r>
      <w:proofErr w:type="spellStart"/>
      <w:r w:rsidR="00DE31ED" w:rsidRPr="003A2AEA">
        <w:t>PLPs</w:t>
      </w:r>
      <w:proofErr w:type="spellEnd"/>
      <w:r w:rsidR="00DE31ED" w:rsidRPr="003A2AEA">
        <w:t xml:space="preserve"> de São Carlos/SP), mas, ao que </w:t>
      </w:r>
      <w:r w:rsidR="001009E6">
        <w:t>se nota</w:t>
      </w:r>
      <w:r w:rsidR="00DE31ED" w:rsidRPr="003A2AEA">
        <w:t xml:space="preserve"> pelas falas nas reuniões do </w:t>
      </w:r>
      <w:proofErr w:type="spellStart"/>
      <w:r w:rsidR="00384193">
        <w:t>ColPLPs</w:t>
      </w:r>
      <w:proofErr w:type="spellEnd"/>
      <w:r w:rsidR="00DE31ED" w:rsidRPr="003A2AEA">
        <w:t xml:space="preserve">, o apego com o nome do </w:t>
      </w:r>
      <w:r w:rsidR="00384193">
        <w:t>Curso</w:t>
      </w:r>
      <w:r w:rsidR="00DE31ED" w:rsidRPr="003A2AEA">
        <w:t xml:space="preserve"> é grande e até superior, para algumas associadas, do que o nome do próprio </w:t>
      </w:r>
      <w:r w:rsidR="00BC2423" w:rsidRPr="003A2AEA">
        <w:t>Coletivo</w:t>
      </w:r>
      <w:r w:rsidR="00DE31ED" w:rsidRPr="003A2AEA">
        <w:t xml:space="preserve">. </w:t>
      </w:r>
    </w:p>
    <w:p w:rsidR="001009E6" w:rsidRDefault="00DE31ED" w:rsidP="00FB4ECF">
      <w:pPr>
        <w:pStyle w:val="corpoacadm"/>
      </w:pPr>
      <w:r w:rsidRPr="003A2AEA">
        <w:t xml:space="preserve">Uma possível explicação para esse “apego” é o peso e história que o </w:t>
      </w:r>
      <w:r w:rsidR="00384193">
        <w:t>Curso</w:t>
      </w:r>
      <w:r w:rsidRPr="003A2AEA">
        <w:t xml:space="preserve"> tem para o grupo. O </w:t>
      </w:r>
      <w:r w:rsidR="00384193">
        <w:t>Curso</w:t>
      </w:r>
      <w:r w:rsidRPr="003A2AEA">
        <w:t xml:space="preserve"> deu </w:t>
      </w:r>
      <w:r w:rsidR="001009E6">
        <w:t>o</w:t>
      </w:r>
      <w:r w:rsidRPr="003A2AEA">
        <w:t xml:space="preserve"> </w:t>
      </w:r>
      <w:r w:rsidRPr="003A2AEA">
        <w:rPr>
          <w:i/>
        </w:rPr>
        <w:t>start</w:t>
      </w:r>
      <w:r w:rsidRPr="003A2AEA">
        <w:t xml:space="preserve"> ao grupo </w:t>
      </w:r>
      <w:r w:rsidR="001009E6">
        <w:t>e é</w:t>
      </w:r>
      <w:r w:rsidRPr="003A2AEA">
        <w:t xml:space="preserve"> o mecanismo “nivelador</w:t>
      </w:r>
      <w:r w:rsidR="007F38C8" w:rsidRPr="003A2AEA">
        <w:t xml:space="preserve">” do grupo, isto </w:t>
      </w:r>
      <w:r w:rsidRPr="003A2AEA">
        <w:t xml:space="preserve">é, a formação elementar para ser </w:t>
      </w:r>
      <w:r w:rsidRPr="003A2AEA">
        <w:rPr>
          <w:i/>
        </w:rPr>
        <w:t>aceita como associada</w:t>
      </w:r>
      <w:r w:rsidR="007F38C8" w:rsidRPr="003A2AEA">
        <w:t>;</w:t>
      </w:r>
      <w:r w:rsidRPr="003A2AEA">
        <w:t xml:space="preserve"> além disso, é um </w:t>
      </w:r>
      <w:r w:rsidR="00384193">
        <w:t>Curso</w:t>
      </w:r>
      <w:r w:rsidRPr="003A2AEA">
        <w:t xml:space="preserve"> aplicado em diversos municípios com o</w:t>
      </w:r>
      <w:r w:rsidR="001009E6">
        <w:t xml:space="preserve"> mesmo</w:t>
      </w:r>
      <w:r w:rsidRPr="003A2AEA">
        <w:t xml:space="preserve"> nome “Curso de </w:t>
      </w:r>
      <w:proofErr w:type="spellStart"/>
      <w:r w:rsidRPr="003A2AEA">
        <w:t>PLPs</w:t>
      </w:r>
      <w:proofErr w:type="spellEnd"/>
      <w:r w:rsidRPr="003A2AEA">
        <w:t xml:space="preserve"> da </w:t>
      </w:r>
      <w:r w:rsidR="001009E6">
        <w:t>[</w:t>
      </w:r>
      <w:r w:rsidR="001009E6">
        <w:rPr>
          <w:i/>
        </w:rPr>
        <w:t xml:space="preserve">nome da </w:t>
      </w:r>
      <w:r w:rsidRPr="001009E6">
        <w:rPr>
          <w:i/>
        </w:rPr>
        <w:t>cidade</w:t>
      </w:r>
      <w:r w:rsidRPr="003A2AEA">
        <w:t>...</w:t>
      </w:r>
      <w:r w:rsidR="001009E6">
        <w:t>]</w:t>
      </w:r>
      <w:r w:rsidRPr="003A2AEA">
        <w:t xml:space="preserve">”. </w:t>
      </w:r>
      <w:r w:rsidR="007F38C8" w:rsidRPr="003A2AEA">
        <w:t>Portanto, há</w:t>
      </w:r>
      <w:r w:rsidR="001009E6">
        <w:t xml:space="preserve"> um motivo </w:t>
      </w:r>
      <w:r w:rsidRPr="003A2AEA">
        <w:t>históric</w:t>
      </w:r>
      <w:r w:rsidR="001009E6">
        <w:t xml:space="preserve">o </w:t>
      </w:r>
      <w:r w:rsidRPr="003A2AEA">
        <w:t>em questão</w:t>
      </w:r>
      <w:r w:rsidR="001009E6">
        <w:t xml:space="preserve"> que se extrapola para a formação de uma identidade coletiva feminista sem barreiras municipais</w:t>
      </w:r>
      <w:r w:rsidRPr="003A2AEA">
        <w:t xml:space="preserve">. </w:t>
      </w:r>
    </w:p>
    <w:p w:rsidR="00BB162F" w:rsidRPr="003A2AEA" w:rsidRDefault="00DE31ED" w:rsidP="00FB4ECF">
      <w:pPr>
        <w:pStyle w:val="corpoacadm"/>
      </w:pPr>
      <w:r w:rsidRPr="003A2AEA">
        <w:t xml:space="preserve">Já o nome do </w:t>
      </w:r>
      <w:proofErr w:type="spellStart"/>
      <w:proofErr w:type="gramStart"/>
      <w:r w:rsidR="00384193">
        <w:t>ColPLPs</w:t>
      </w:r>
      <w:proofErr w:type="spellEnd"/>
      <w:proofErr w:type="gramEnd"/>
      <w:r w:rsidRPr="003A2AEA">
        <w:t xml:space="preserve"> também é reconhecido</w:t>
      </w:r>
      <w:r w:rsidR="001009E6">
        <w:t xml:space="preserve"> localmente e por outros grupos feministas</w:t>
      </w:r>
      <w:r w:rsidR="007F38C8" w:rsidRPr="003A2AEA">
        <w:t>.</w:t>
      </w:r>
      <w:r w:rsidRPr="003A2AEA">
        <w:t xml:space="preserve"> Na cidade, </w:t>
      </w:r>
      <w:r w:rsidR="007F38C8" w:rsidRPr="003A2AEA">
        <w:t>o grupo é</w:t>
      </w:r>
      <w:r w:rsidRPr="003A2AEA">
        <w:t xml:space="preserve"> conhecid</w:t>
      </w:r>
      <w:r w:rsidR="007F38C8" w:rsidRPr="003A2AEA">
        <w:t>o</w:t>
      </w:r>
      <w:r w:rsidRPr="003A2AEA">
        <w:t xml:space="preserve"> como “as </w:t>
      </w:r>
      <w:proofErr w:type="spellStart"/>
      <w:r w:rsidRPr="003A2AEA">
        <w:t>PLPs</w:t>
      </w:r>
      <w:proofErr w:type="spellEnd"/>
      <w:r w:rsidRPr="003A2AEA">
        <w:t xml:space="preserve">”; fora da cidade, como “as </w:t>
      </w:r>
      <w:proofErr w:type="spellStart"/>
      <w:r w:rsidRPr="003A2AEA">
        <w:t>PLPs</w:t>
      </w:r>
      <w:proofErr w:type="spellEnd"/>
      <w:r w:rsidRPr="003A2AEA">
        <w:t xml:space="preserve"> de São Carlos”. Toda e qualquer decisão </w:t>
      </w:r>
      <w:r w:rsidR="00384193">
        <w:t>foi</w:t>
      </w:r>
      <w:r w:rsidRPr="003A2AEA">
        <w:t xml:space="preserve"> pensada coletivamente com o cuidado </w:t>
      </w:r>
      <w:r w:rsidR="007F38C8" w:rsidRPr="003A2AEA">
        <w:t xml:space="preserve">com </w:t>
      </w:r>
      <w:r w:rsidR="00384193">
        <w:t>estes</w:t>
      </w:r>
      <w:r w:rsidR="007F38C8" w:rsidRPr="003A2AEA">
        <w:t xml:space="preserve"> </w:t>
      </w:r>
      <w:r w:rsidRPr="003A2AEA">
        <w:t>referenciais</w:t>
      </w:r>
      <w:r w:rsidR="007F38C8" w:rsidRPr="003A2AEA">
        <w:t xml:space="preserve"> que unem o grupo</w:t>
      </w:r>
      <w:r w:rsidR="00384193">
        <w:t xml:space="preserve"> em si e para os outros.</w:t>
      </w:r>
    </w:p>
    <w:p w:rsidR="002B35BD" w:rsidRPr="003A2AEA" w:rsidRDefault="001D6E47" w:rsidP="001D6E47">
      <w:pPr>
        <w:spacing w:line="240" w:lineRule="auto"/>
        <w:ind w:left="363"/>
        <w:rPr>
          <w:rFonts w:cs="Times New Roman"/>
          <w:b/>
          <w:szCs w:val="24"/>
        </w:rPr>
      </w:pPr>
      <w:r>
        <w:rPr>
          <w:rFonts w:cs="Times New Roman"/>
          <w:b/>
          <w:szCs w:val="24"/>
        </w:rPr>
        <w:t xml:space="preserve">4. </w:t>
      </w:r>
      <w:r w:rsidR="00B449DE" w:rsidRPr="003A2AEA">
        <w:rPr>
          <w:rFonts w:cs="Times New Roman"/>
          <w:b/>
          <w:szCs w:val="24"/>
        </w:rPr>
        <w:t>CONCLUSÕES</w:t>
      </w:r>
    </w:p>
    <w:p w:rsidR="00AE2995" w:rsidRPr="003A2AEA" w:rsidRDefault="00AE2995" w:rsidP="00FB4ECF">
      <w:pPr>
        <w:pStyle w:val="corpoacadm"/>
      </w:pPr>
      <w:r w:rsidRPr="003A2AEA">
        <w:t xml:space="preserve">Buscou-se aqui descrever e evidenciar os elementos que contribuíram para o processo de </w:t>
      </w:r>
      <w:r w:rsidR="003B1323" w:rsidRPr="003A2AEA">
        <w:t xml:space="preserve">formação da identidade coletiva e individual de mulheres a partir do </w:t>
      </w:r>
      <w:r w:rsidR="002A6025" w:rsidRPr="003A2AEA">
        <w:t xml:space="preserve">Curso </w:t>
      </w:r>
      <w:r w:rsidR="003B1323" w:rsidRPr="003A2AEA">
        <w:t xml:space="preserve">de </w:t>
      </w:r>
      <w:proofErr w:type="spellStart"/>
      <w:r w:rsidR="002A6025">
        <w:t>PLPs</w:t>
      </w:r>
      <w:proofErr w:type="spellEnd"/>
      <w:r w:rsidR="003B1323" w:rsidRPr="003A2AEA">
        <w:t xml:space="preserve"> </w:t>
      </w:r>
      <w:r w:rsidR="002A6025">
        <w:t xml:space="preserve">e da criação do Coletivo de </w:t>
      </w:r>
      <w:proofErr w:type="spellStart"/>
      <w:r w:rsidR="002A6025">
        <w:t>PLPs</w:t>
      </w:r>
      <w:proofErr w:type="spellEnd"/>
      <w:r w:rsidR="002A6025">
        <w:t xml:space="preserve"> </w:t>
      </w:r>
      <w:r w:rsidR="002A6025" w:rsidRPr="003A2AEA">
        <w:t>de São Carlos/SP</w:t>
      </w:r>
      <w:r w:rsidRPr="003A2AEA">
        <w:t xml:space="preserve">, relacionando esse caso </w:t>
      </w:r>
      <w:r w:rsidR="002A6025">
        <w:t xml:space="preserve">com </w:t>
      </w:r>
      <w:r w:rsidRPr="003A2AEA">
        <w:t>a perspectiva teórica da Sociologi</w:t>
      </w:r>
      <w:r w:rsidR="002A6025">
        <w:t xml:space="preserve">a dos Processos de Subjetivação representada pela etnografia de </w:t>
      </w:r>
      <w:proofErr w:type="spellStart"/>
      <w:r w:rsidR="002A6025">
        <w:t>Jodelet</w:t>
      </w:r>
      <w:proofErr w:type="spellEnd"/>
      <w:r w:rsidR="002A6025">
        <w:t xml:space="preserve"> (2009) sobre os processos de formação de identidades individuais e coletivas.</w:t>
      </w:r>
    </w:p>
    <w:p w:rsidR="00E83597" w:rsidRPr="003A2AEA" w:rsidRDefault="00AE2995" w:rsidP="00FB4ECF">
      <w:pPr>
        <w:pStyle w:val="corpoacadm"/>
      </w:pPr>
      <w:r w:rsidRPr="003A2AEA">
        <w:t xml:space="preserve">Apresentando processos, </w:t>
      </w:r>
      <w:r w:rsidR="002A6025">
        <w:t>acontecimentos</w:t>
      </w:r>
      <w:r w:rsidRPr="003A2AEA">
        <w:t xml:space="preserve"> e falas dessas mulheres, buscou</w:t>
      </w:r>
      <w:r w:rsidR="00E83597" w:rsidRPr="003A2AEA">
        <w:t>-se</w:t>
      </w:r>
      <w:r w:rsidRPr="003A2AEA">
        <w:t xml:space="preserve"> evidenciar seus valores compartilhados</w:t>
      </w:r>
      <w:r w:rsidR="002A6025">
        <w:t>,</w:t>
      </w:r>
      <w:r w:rsidRPr="003A2AEA">
        <w:t xml:space="preserve"> durante</w:t>
      </w:r>
      <w:r w:rsidR="002A6025">
        <w:t xml:space="preserve"> a realização d</w:t>
      </w:r>
      <w:r w:rsidRPr="003A2AEA">
        <w:t xml:space="preserve">o </w:t>
      </w:r>
      <w:r w:rsidR="00384193">
        <w:t>Curso</w:t>
      </w:r>
      <w:r w:rsidRPr="003A2AEA">
        <w:t xml:space="preserve"> e</w:t>
      </w:r>
      <w:r w:rsidR="002A6025">
        <w:t xml:space="preserve"> participação</w:t>
      </w:r>
      <w:r w:rsidRPr="003A2AEA">
        <w:t xml:space="preserve"> no </w:t>
      </w:r>
      <w:proofErr w:type="spellStart"/>
      <w:proofErr w:type="gramStart"/>
      <w:r w:rsidR="00384193">
        <w:t>ColPLPs</w:t>
      </w:r>
      <w:proofErr w:type="spellEnd"/>
      <w:proofErr w:type="gramEnd"/>
      <w:r w:rsidRPr="003A2AEA">
        <w:t>,</w:t>
      </w:r>
      <w:r w:rsidR="002A6025">
        <w:t xml:space="preserve"> </w:t>
      </w:r>
      <w:r w:rsidRPr="003A2AEA">
        <w:t xml:space="preserve">e as formas como essas mulheres se veem inseridas em um grupo que tem por finalidade a emancipação delas próprias e de outras mulheres. </w:t>
      </w:r>
    </w:p>
    <w:p w:rsidR="00E83597" w:rsidRPr="003A2AEA" w:rsidRDefault="00E83597" w:rsidP="00FB4ECF">
      <w:pPr>
        <w:pStyle w:val="corpoacadm"/>
      </w:pPr>
      <w:r w:rsidRPr="003A2AEA">
        <w:t xml:space="preserve">Como afirma </w:t>
      </w:r>
      <w:proofErr w:type="spellStart"/>
      <w:r w:rsidRPr="003A2AEA">
        <w:t>Jodelet</w:t>
      </w:r>
      <w:proofErr w:type="spellEnd"/>
      <w:r w:rsidRPr="003A2AEA">
        <w:t xml:space="preserve"> (2009), a prática intersubjetiva</w:t>
      </w:r>
      <w:r w:rsidR="002A6025">
        <w:t xml:space="preserve"> – </w:t>
      </w:r>
      <w:r w:rsidRPr="003A2AEA">
        <w:t>como o nome sugere</w:t>
      </w:r>
      <w:r w:rsidR="002A6025">
        <w:t xml:space="preserve"> –</w:t>
      </w:r>
      <w:r w:rsidRPr="003A2AEA">
        <w:t xml:space="preserve"> refere-se </w:t>
      </w:r>
      <w:r w:rsidR="00384193">
        <w:t>a</w:t>
      </w:r>
      <w:r w:rsidRPr="003A2AEA">
        <w:t xml:space="preserve"> práticas de interação entre sujeitos. São realizadas basicamente pela via da oralidade e detém significação compartilhada e negociada entre os sujeitos sobre o que são os objetos de interesse comum. </w:t>
      </w:r>
    </w:p>
    <w:p w:rsidR="00E83597" w:rsidRPr="003A2AEA" w:rsidRDefault="00AE2995" w:rsidP="00FB4ECF">
      <w:pPr>
        <w:pStyle w:val="corpoacadm"/>
      </w:pPr>
      <w:r w:rsidRPr="003A2AEA">
        <w:t xml:space="preserve">Sendo assim, o princípio que mais chama atenção é o da </w:t>
      </w:r>
      <w:r w:rsidRPr="003A2AEA">
        <w:rPr>
          <w:i/>
        </w:rPr>
        <w:t>solidariedade</w:t>
      </w:r>
      <w:r w:rsidR="00E83597" w:rsidRPr="003A2AEA">
        <w:t>, seguido dos princípios de</w:t>
      </w:r>
      <w:r w:rsidRPr="003A2AEA">
        <w:t xml:space="preserve"> </w:t>
      </w:r>
      <w:r w:rsidRPr="003A2AEA">
        <w:rPr>
          <w:i/>
        </w:rPr>
        <w:t xml:space="preserve">respeito </w:t>
      </w:r>
      <w:r w:rsidRPr="003A2AEA">
        <w:t xml:space="preserve">entre essas mulheres que, mesmo em situações de discordância, </w:t>
      </w:r>
      <w:r w:rsidR="00E83597" w:rsidRPr="003A2AEA">
        <w:t xml:space="preserve">buscam o </w:t>
      </w:r>
      <w:r w:rsidR="00E83597" w:rsidRPr="003A2AEA">
        <w:rPr>
          <w:i/>
        </w:rPr>
        <w:t>consenso</w:t>
      </w:r>
      <w:r w:rsidR="00E83597" w:rsidRPr="003A2AEA">
        <w:t xml:space="preserve"> entre suas associadas. Esses três princípios, quando somados e entendidos como complementares, propiciam o diálogo e reajustes dos processos de criação e identidade entre </w:t>
      </w:r>
      <w:r w:rsidR="00384193">
        <w:t>estas</w:t>
      </w:r>
      <w:r w:rsidR="00E83597" w:rsidRPr="003A2AEA">
        <w:t xml:space="preserve"> mulheres, </w:t>
      </w:r>
      <w:r w:rsidR="002A6025">
        <w:t>porque</w:t>
      </w:r>
      <w:r w:rsidR="00E83597" w:rsidRPr="003A2AEA">
        <w:t xml:space="preserve"> as colocam em constante reflexão sobre os rumos </w:t>
      </w:r>
      <w:r w:rsidR="002A6025">
        <w:t>do</w:t>
      </w:r>
      <w:r w:rsidR="00E83597" w:rsidRPr="003A2AEA">
        <w:t xml:space="preserve"> </w:t>
      </w:r>
      <w:proofErr w:type="spellStart"/>
      <w:proofErr w:type="gramStart"/>
      <w:r w:rsidR="00384193">
        <w:t>ColPLPs</w:t>
      </w:r>
      <w:proofErr w:type="spellEnd"/>
      <w:proofErr w:type="gramEnd"/>
      <w:r w:rsidR="00E83597" w:rsidRPr="003A2AEA">
        <w:t xml:space="preserve"> e suas ações </w:t>
      </w:r>
      <w:r w:rsidR="002A6025">
        <w:t xml:space="preserve">individuais e </w:t>
      </w:r>
      <w:r w:rsidR="00E83597" w:rsidRPr="003A2AEA">
        <w:t>coletivizadas.</w:t>
      </w:r>
    </w:p>
    <w:p w:rsidR="00FB4ECF" w:rsidRDefault="002A6025" w:rsidP="00FB4ECF">
      <w:pPr>
        <w:pStyle w:val="corpoacadm"/>
      </w:pPr>
      <w:r>
        <w:t>Movimentos sociais,</w:t>
      </w:r>
      <w:r w:rsidR="002A6B5E" w:rsidRPr="003A2AEA">
        <w:t xml:space="preserve"> como o </w:t>
      </w:r>
      <w:proofErr w:type="spellStart"/>
      <w:proofErr w:type="gramStart"/>
      <w:r>
        <w:t>Co</w:t>
      </w:r>
      <w:r w:rsidR="002A6B5E" w:rsidRPr="003A2AEA">
        <w:t>PLPs</w:t>
      </w:r>
      <w:proofErr w:type="spellEnd"/>
      <w:proofErr w:type="gramEnd"/>
      <w:r w:rsidR="0089357B" w:rsidRPr="003A2AEA">
        <w:t xml:space="preserve"> de São Carlos/SP</w:t>
      </w:r>
      <w:r>
        <w:t>,</w:t>
      </w:r>
      <w:r w:rsidR="0089357B" w:rsidRPr="003A2AEA">
        <w:t xml:space="preserve"> </w:t>
      </w:r>
      <w:r w:rsidR="002A6B5E" w:rsidRPr="003A2AEA">
        <w:t xml:space="preserve">“abraçam” o “ser” mulher, </w:t>
      </w:r>
      <w:proofErr w:type="spellStart"/>
      <w:r w:rsidR="002A6B5E" w:rsidRPr="003A2AEA">
        <w:t>res</w:t>
      </w:r>
      <w:r w:rsidR="0045407F" w:rsidRPr="003A2AEA">
        <w:t>s</w:t>
      </w:r>
      <w:r w:rsidR="002A6B5E" w:rsidRPr="003A2AEA">
        <w:t>ignificando</w:t>
      </w:r>
      <w:proofErr w:type="spellEnd"/>
      <w:r w:rsidR="002A6B5E" w:rsidRPr="003A2AEA">
        <w:t xml:space="preserve"> noções acerca do papel da mulher. Passam a olhar a mulher como uma simbiose entre o delicado</w:t>
      </w:r>
      <w:r>
        <w:t xml:space="preserve"> e </w:t>
      </w:r>
      <w:r w:rsidR="00384193">
        <w:t xml:space="preserve">(forte) </w:t>
      </w:r>
      <w:r w:rsidR="002A6B5E" w:rsidRPr="003A2AEA">
        <w:t xml:space="preserve">batalhadora; entre os papéis de mãe/progenitora e </w:t>
      </w:r>
      <w:r w:rsidR="00384193">
        <w:t>de</w:t>
      </w:r>
      <w:r w:rsidR="002A6B5E" w:rsidRPr="003A2AEA">
        <w:t xml:space="preserve"> const</w:t>
      </w:r>
      <w:r w:rsidR="00384193">
        <w:t>rutora do</w:t>
      </w:r>
      <w:r>
        <w:t xml:space="preserve"> seu próprio destino</w:t>
      </w:r>
      <w:r w:rsidR="00384193">
        <w:t xml:space="preserve"> e </w:t>
      </w:r>
      <w:r>
        <w:t>de seu</w:t>
      </w:r>
      <w:r w:rsidR="002A6B5E" w:rsidRPr="003A2AEA">
        <w:t>s quereres e saberes</w:t>
      </w:r>
      <w:r w:rsidR="00E83597" w:rsidRPr="003A2AEA">
        <w:t xml:space="preserve"> </w:t>
      </w:r>
      <w:r w:rsidR="00E83597" w:rsidRPr="003A2AEA">
        <w:rPr>
          <w:i/>
        </w:rPr>
        <w:t>para</w:t>
      </w:r>
      <w:r w:rsidR="002A6B5E" w:rsidRPr="003A2AEA">
        <w:rPr>
          <w:i/>
        </w:rPr>
        <w:t xml:space="preserve"> além</w:t>
      </w:r>
      <w:r w:rsidR="002A6B5E" w:rsidRPr="003A2AEA">
        <w:t xml:space="preserve"> do papel maternal; entre a lógica do trabalho </w:t>
      </w:r>
      <w:r>
        <w:t xml:space="preserve">doméstico e </w:t>
      </w:r>
      <w:r w:rsidR="00384193">
        <w:t xml:space="preserve">do trabalho externo ao lar e para além do </w:t>
      </w:r>
      <w:proofErr w:type="spellStart"/>
      <w:r w:rsidR="00384193">
        <w:rPr>
          <w:i/>
        </w:rPr>
        <w:t>care</w:t>
      </w:r>
      <w:proofErr w:type="spellEnd"/>
      <w:r>
        <w:t>; e da conciliação dos conflitos gerados por um mundo capitalista selvagem que oprime minorias, tais como a de gênero, po</w:t>
      </w:r>
      <w:r w:rsidR="00E83597" w:rsidRPr="003A2AEA">
        <w:t>ssibilita</w:t>
      </w:r>
      <w:r>
        <w:t xml:space="preserve">ndo um olhar </w:t>
      </w:r>
      <w:proofErr w:type="spellStart"/>
      <w:r w:rsidR="00E83597" w:rsidRPr="003A2AEA">
        <w:t>emancipa</w:t>
      </w:r>
      <w:r>
        <w:t>tório</w:t>
      </w:r>
      <w:proofErr w:type="spellEnd"/>
      <w:r w:rsidR="00E83597" w:rsidRPr="003A2AEA">
        <w:t xml:space="preserve"> </w:t>
      </w:r>
      <w:r w:rsidR="00E83597" w:rsidRPr="003A2AEA">
        <w:rPr>
          <w:i/>
        </w:rPr>
        <w:t>de si para si</w:t>
      </w:r>
      <w:r w:rsidR="00E83597" w:rsidRPr="003A2AEA">
        <w:t>.</w:t>
      </w:r>
    </w:p>
    <w:p w:rsidR="003968EB" w:rsidRPr="003A2AEA" w:rsidRDefault="009875CD" w:rsidP="009875CD">
      <w:pPr>
        <w:spacing w:line="240" w:lineRule="auto"/>
        <w:ind w:firstLine="426"/>
        <w:rPr>
          <w:rFonts w:cs="Times New Roman"/>
          <w:b/>
          <w:szCs w:val="24"/>
        </w:rPr>
      </w:pPr>
      <w:r>
        <w:rPr>
          <w:rFonts w:cs="Times New Roman"/>
          <w:b/>
          <w:szCs w:val="24"/>
        </w:rPr>
        <w:lastRenderedPageBreak/>
        <w:t xml:space="preserve">5. </w:t>
      </w:r>
      <w:r w:rsidR="00FC5311" w:rsidRPr="003A2AEA">
        <w:rPr>
          <w:rFonts w:cs="Times New Roman"/>
          <w:b/>
          <w:szCs w:val="24"/>
        </w:rPr>
        <w:t xml:space="preserve">REFERÊNCIAS </w:t>
      </w:r>
    </w:p>
    <w:p w:rsidR="003968EB" w:rsidRPr="003A2AEA" w:rsidRDefault="006B4A4C" w:rsidP="003C0070">
      <w:pPr>
        <w:pStyle w:val="RefBibliograficas"/>
        <w:spacing w:after="120"/>
        <w:rPr>
          <w:rFonts w:cs="Times New Roman"/>
          <w:szCs w:val="24"/>
        </w:rPr>
      </w:pPr>
      <w:r w:rsidRPr="003A2AEA">
        <w:rPr>
          <w:rFonts w:cs="Times New Roman"/>
          <w:szCs w:val="24"/>
        </w:rPr>
        <w:t xml:space="preserve">BANDEIRA, L. </w:t>
      </w:r>
      <w:r w:rsidRPr="003A2AEA">
        <w:rPr>
          <w:rFonts w:cs="Times New Roman"/>
          <w:b/>
          <w:szCs w:val="24"/>
        </w:rPr>
        <w:t xml:space="preserve">Fortalecimento da Secretaria Especial de Políticas para as Mulheres: </w:t>
      </w:r>
      <w:r w:rsidRPr="003A2AEA">
        <w:rPr>
          <w:rFonts w:cs="Times New Roman"/>
          <w:szCs w:val="24"/>
        </w:rPr>
        <w:t xml:space="preserve">avançar na transversalidade da perspectiva de gênero nas políticas públicas. Brasília: </w:t>
      </w:r>
      <w:proofErr w:type="gramStart"/>
      <w:r w:rsidRPr="003A2AEA">
        <w:rPr>
          <w:rFonts w:cs="Times New Roman"/>
          <w:szCs w:val="24"/>
        </w:rPr>
        <w:t>CEPAL :</w:t>
      </w:r>
      <w:proofErr w:type="gramEnd"/>
      <w:r w:rsidRPr="003A2AEA">
        <w:rPr>
          <w:rFonts w:cs="Times New Roman"/>
          <w:szCs w:val="24"/>
        </w:rPr>
        <w:t xml:space="preserve"> SPM, 2005.</w:t>
      </w:r>
    </w:p>
    <w:p w:rsidR="00661063" w:rsidRPr="003A2AEA" w:rsidRDefault="00661063" w:rsidP="003C0070">
      <w:pPr>
        <w:pStyle w:val="RefBibliograficas"/>
        <w:spacing w:after="120"/>
        <w:rPr>
          <w:rFonts w:cs="Times New Roman"/>
          <w:szCs w:val="24"/>
        </w:rPr>
      </w:pPr>
      <w:r w:rsidRPr="003A2AEA">
        <w:rPr>
          <w:rFonts w:cs="Times New Roman"/>
          <w:szCs w:val="24"/>
        </w:rPr>
        <w:t xml:space="preserve">BAUMAN, Z. IDENTIDADE. </w:t>
      </w:r>
      <w:r w:rsidRPr="003A2AEA">
        <w:rPr>
          <w:rFonts w:cs="Times New Roman"/>
          <w:b/>
          <w:szCs w:val="24"/>
        </w:rPr>
        <w:t xml:space="preserve">Entrevista a Benedetto </w:t>
      </w:r>
      <w:proofErr w:type="spellStart"/>
      <w:r w:rsidRPr="003A2AEA">
        <w:rPr>
          <w:rFonts w:cs="Times New Roman"/>
          <w:b/>
          <w:szCs w:val="24"/>
        </w:rPr>
        <w:t>Vecchi</w:t>
      </w:r>
      <w:proofErr w:type="spellEnd"/>
      <w:r w:rsidRPr="003A2AEA">
        <w:rPr>
          <w:rFonts w:cs="Times New Roman"/>
          <w:szCs w:val="24"/>
        </w:rPr>
        <w:t xml:space="preserve">. Rio de Janeiro: </w:t>
      </w:r>
      <w:proofErr w:type="spellStart"/>
      <w:r w:rsidRPr="003A2AEA">
        <w:rPr>
          <w:rFonts w:cs="Times New Roman"/>
          <w:szCs w:val="24"/>
        </w:rPr>
        <w:t>Zahar</w:t>
      </w:r>
      <w:proofErr w:type="spellEnd"/>
      <w:r w:rsidRPr="003A2AEA">
        <w:rPr>
          <w:rFonts w:cs="Times New Roman"/>
          <w:szCs w:val="24"/>
        </w:rPr>
        <w:t>, 2005.</w:t>
      </w:r>
    </w:p>
    <w:p w:rsidR="00473732" w:rsidRPr="003A2AEA" w:rsidRDefault="00473732" w:rsidP="003C0070">
      <w:pPr>
        <w:pStyle w:val="RefBibliograficas"/>
        <w:spacing w:after="120"/>
        <w:rPr>
          <w:rFonts w:cs="Times New Roman"/>
          <w:szCs w:val="24"/>
        </w:rPr>
      </w:pPr>
      <w:r w:rsidRPr="003A2AEA">
        <w:rPr>
          <w:rFonts w:cs="Times New Roman"/>
          <w:szCs w:val="24"/>
        </w:rPr>
        <w:t xml:space="preserve">BEAUVOIR, S. </w:t>
      </w:r>
      <w:r w:rsidRPr="003A2AEA">
        <w:rPr>
          <w:rFonts w:cs="Times New Roman"/>
          <w:b/>
          <w:szCs w:val="24"/>
        </w:rPr>
        <w:t>O segundo sexo</w:t>
      </w:r>
      <w:r w:rsidRPr="003A2AEA">
        <w:rPr>
          <w:rFonts w:cs="Times New Roman"/>
          <w:szCs w:val="24"/>
        </w:rPr>
        <w:t>. Rio de Janeiro: Nova Fronteira, 1980.</w:t>
      </w:r>
    </w:p>
    <w:p w:rsidR="004B1C05" w:rsidRPr="003A2AEA" w:rsidRDefault="004B1C05" w:rsidP="003C0070">
      <w:pPr>
        <w:pStyle w:val="RefBibliograficas"/>
        <w:spacing w:after="120"/>
        <w:rPr>
          <w:rFonts w:cs="Times New Roman"/>
          <w:szCs w:val="24"/>
        </w:rPr>
      </w:pPr>
      <w:r w:rsidRPr="003A2AEA">
        <w:rPr>
          <w:rFonts w:cs="Times New Roman"/>
          <w:szCs w:val="24"/>
        </w:rPr>
        <w:t xml:space="preserve">BRASIL. </w:t>
      </w:r>
      <w:r w:rsidRPr="003A2AEA">
        <w:rPr>
          <w:rFonts w:cs="Times New Roman"/>
          <w:b/>
          <w:szCs w:val="24"/>
        </w:rPr>
        <w:t>II Plano Nacional de Políticas para as Mulheres</w:t>
      </w:r>
      <w:r w:rsidRPr="003A2AEA">
        <w:rPr>
          <w:rFonts w:cs="Times New Roman"/>
          <w:szCs w:val="24"/>
        </w:rPr>
        <w:t>. Brasília: Presidência da República: Secretaria Especial de Políticas para as Mulheres, 2008.</w:t>
      </w:r>
    </w:p>
    <w:p w:rsidR="00064A23" w:rsidRPr="003A2AEA" w:rsidRDefault="00064A23" w:rsidP="003C0070">
      <w:pPr>
        <w:pStyle w:val="RefBibliograficas"/>
        <w:spacing w:after="120"/>
        <w:rPr>
          <w:rFonts w:cs="Times New Roman"/>
          <w:b/>
          <w:bCs/>
          <w:szCs w:val="24"/>
        </w:rPr>
      </w:pPr>
      <w:r w:rsidRPr="003A2AEA">
        <w:rPr>
          <w:rFonts w:cs="Times New Roman"/>
          <w:szCs w:val="24"/>
        </w:rPr>
        <w:t>BONELLI, Maria da Gloria. Arlie Russell Hochschild e a sociologia das emoções.</w:t>
      </w:r>
      <w:r w:rsidRPr="003A2AEA">
        <w:rPr>
          <w:rFonts w:cs="Times New Roman"/>
          <w:i/>
          <w:iCs/>
          <w:szCs w:val="24"/>
        </w:rPr>
        <w:t xml:space="preserve"> </w:t>
      </w:r>
      <w:r w:rsidRPr="003A2AEA">
        <w:rPr>
          <w:rFonts w:cs="Times New Roman"/>
          <w:b/>
          <w:i/>
          <w:iCs/>
          <w:szCs w:val="24"/>
        </w:rPr>
        <w:t>Cad. Pagu</w:t>
      </w:r>
      <w:r w:rsidRPr="003A2AEA">
        <w:rPr>
          <w:rFonts w:cs="Times New Roman"/>
          <w:szCs w:val="24"/>
        </w:rPr>
        <w:t xml:space="preserve"> [online]. 2004, n.22, pp. 357-372.</w:t>
      </w:r>
    </w:p>
    <w:p w:rsidR="003968EB" w:rsidRPr="003A2AEA" w:rsidRDefault="003968EB" w:rsidP="003C0070">
      <w:pPr>
        <w:pStyle w:val="RefBibliograficas"/>
        <w:spacing w:after="120"/>
        <w:rPr>
          <w:rFonts w:cs="Times New Roman"/>
          <w:szCs w:val="24"/>
        </w:rPr>
      </w:pPr>
      <w:r w:rsidRPr="003A2AEA">
        <w:rPr>
          <w:rFonts w:cs="Times New Roman"/>
          <w:szCs w:val="24"/>
        </w:rPr>
        <w:t xml:space="preserve">CUGLER, P. S.; SANTOS, R. A. A construção das políticas para as mulheres em São Carlos. In: </w:t>
      </w:r>
      <w:r w:rsidR="00D03BBF" w:rsidRPr="003A2AEA">
        <w:rPr>
          <w:rFonts w:cs="Times New Roman"/>
          <w:szCs w:val="24"/>
        </w:rPr>
        <w:t xml:space="preserve">SANTOS, R. A.; SOUZA, R. G. (Orgs.) </w:t>
      </w:r>
      <w:r w:rsidR="00D03BBF" w:rsidRPr="003A2AEA">
        <w:rPr>
          <w:rFonts w:cs="Times New Roman"/>
          <w:b/>
          <w:szCs w:val="24"/>
        </w:rPr>
        <w:t>Tecer a Rede:</w:t>
      </w:r>
      <w:r w:rsidR="00D03BBF" w:rsidRPr="003A2AEA">
        <w:rPr>
          <w:rFonts w:cs="Times New Roman"/>
          <w:szCs w:val="24"/>
        </w:rPr>
        <w:t xml:space="preserve"> relato e análise sobre políticas públicas para mulheres no município de São Carlos. São Carlos: PMSC, Ed. Instituto Cultural Janela Aberta, 2012.</w:t>
      </w:r>
    </w:p>
    <w:p w:rsidR="006B4A4C" w:rsidRPr="003A2AEA" w:rsidRDefault="006B4A4C" w:rsidP="003C0070">
      <w:pPr>
        <w:pStyle w:val="RefBibliograficas"/>
        <w:spacing w:after="120"/>
        <w:rPr>
          <w:rFonts w:cs="Times New Roman"/>
          <w:szCs w:val="24"/>
        </w:rPr>
      </w:pPr>
      <w:r w:rsidRPr="003A2AEA">
        <w:rPr>
          <w:rFonts w:cs="Times New Roman"/>
          <w:szCs w:val="24"/>
        </w:rPr>
        <w:t xml:space="preserve">DIEESE. </w:t>
      </w:r>
      <w:r w:rsidRPr="003A2AEA">
        <w:rPr>
          <w:rFonts w:cs="Times New Roman"/>
          <w:b/>
          <w:szCs w:val="24"/>
        </w:rPr>
        <w:t>Anuário das mulheres brasileiras.</w:t>
      </w:r>
      <w:r w:rsidRPr="003A2AEA">
        <w:rPr>
          <w:rFonts w:cs="Times New Roman"/>
          <w:szCs w:val="24"/>
        </w:rPr>
        <w:t xml:space="preserve"> São Paulo: DIEESE, 2011.</w:t>
      </w:r>
    </w:p>
    <w:p w:rsidR="003968EB" w:rsidRPr="003A2AEA" w:rsidRDefault="003968EB" w:rsidP="003C0070">
      <w:pPr>
        <w:pStyle w:val="RefBibliograficas"/>
        <w:spacing w:after="120"/>
        <w:rPr>
          <w:rFonts w:cs="Times New Roman"/>
          <w:szCs w:val="24"/>
        </w:rPr>
      </w:pPr>
      <w:r w:rsidRPr="003A2AEA">
        <w:rPr>
          <w:rFonts w:cs="Times New Roman"/>
          <w:szCs w:val="24"/>
        </w:rPr>
        <w:t xml:space="preserve">GOUVÊA, D. M.; BRANCALHONE, P. G. </w:t>
      </w:r>
      <w:proofErr w:type="gramStart"/>
      <w:r w:rsidRPr="003A2AEA">
        <w:rPr>
          <w:rFonts w:cs="Times New Roman"/>
          <w:szCs w:val="24"/>
        </w:rPr>
        <w:t>Primeiro curso “Promotoras Legais Populares”</w:t>
      </w:r>
      <w:proofErr w:type="gramEnd"/>
      <w:r w:rsidRPr="003A2AEA">
        <w:rPr>
          <w:rFonts w:cs="Times New Roman"/>
          <w:szCs w:val="24"/>
        </w:rPr>
        <w:t>. In:</w:t>
      </w:r>
      <w:r w:rsidR="00D03BBF" w:rsidRPr="003A2AEA">
        <w:rPr>
          <w:rFonts w:cs="Times New Roman"/>
          <w:szCs w:val="24"/>
        </w:rPr>
        <w:t xml:space="preserve"> SANTOS, R. A.; SOUZA, R. G. (Orgs.) </w:t>
      </w:r>
      <w:r w:rsidR="00D03BBF" w:rsidRPr="003A2AEA">
        <w:rPr>
          <w:rFonts w:cs="Times New Roman"/>
          <w:b/>
          <w:szCs w:val="24"/>
        </w:rPr>
        <w:t>Tecer a Rede:</w:t>
      </w:r>
      <w:r w:rsidR="00D03BBF" w:rsidRPr="003A2AEA">
        <w:rPr>
          <w:rFonts w:cs="Times New Roman"/>
          <w:szCs w:val="24"/>
        </w:rPr>
        <w:t xml:space="preserve"> relato e análise sobre políticas públicas para mulheres no município de São Carlos. São Carlos: PMSC, Ed. Instituto Cultural Janela Aberta, 2012.</w:t>
      </w:r>
    </w:p>
    <w:p w:rsidR="00507B92" w:rsidRPr="003A2AEA" w:rsidRDefault="00507B92" w:rsidP="003C0070">
      <w:pPr>
        <w:pStyle w:val="RefBibliograficas"/>
        <w:spacing w:after="120"/>
        <w:rPr>
          <w:rFonts w:cs="Times New Roman"/>
          <w:szCs w:val="24"/>
        </w:rPr>
      </w:pPr>
      <w:r w:rsidRPr="003A2AEA">
        <w:rPr>
          <w:rFonts w:cs="Times New Roman"/>
          <w:szCs w:val="24"/>
        </w:rPr>
        <w:t xml:space="preserve">JODELET, D. </w:t>
      </w:r>
      <w:r w:rsidRPr="003A2AEA">
        <w:rPr>
          <w:rFonts w:cs="Times New Roman"/>
          <w:b/>
          <w:szCs w:val="24"/>
        </w:rPr>
        <w:t>Loucura e Representações Sociais</w:t>
      </w:r>
      <w:r w:rsidRPr="003A2AEA">
        <w:rPr>
          <w:rFonts w:cs="Times New Roman"/>
          <w:szCs w:val="24"/>
        </w:rPr>
        <w:t>. Petrópolis: Ed. Vozes, 2005.</w:t>
      </w:r>
    </w:p>
    <w:p w:rsidR="00507B92" w:rsidRDefault="00507B92" w:rsidP="003C0070">
      <w:pPr>
        <w:pStyle w:val="RefBibliograficas"/>
        <w:spacing w:after="120"/>
        <w:rPr>
          <w:rFonts w:cs="Times New Roman"/>
          <w:szCs w:val="24"/>
        </w:rPr>
      </w:pPr>
      <w:r w:rsidRPr="003A2AEA">
        <w:rPr>
          <w:rFonts w:cs="Times New Roman"/>
          <w:szCs w:val="24"/>
        </w:rPr>
        <w:t xml:space="preserve">JODELET, D. O movimento de retorno ao sujeito e a abordagem das representações sociais. </w:t>
      </w:r>
      <w:r w:rsidRPr="003A2AEA">
        <w:rPr>
          <w:rFonts w:cs="Times New Roman"/>
          <w:b/>
          <w:szCs w:val="24"/>
        </w:rPr>
        <w:t>Sociedade e Estado</w:t>
      </w:r>
      <w:r w:rsidRPr="003A2AEA">
        <w:rPr>
          <w:rFonts w:cs="Times New Roman"/>
          <w:szCs w:val="24"/>
        </w:rPr>
        <w:t>, Brasília, v. 24, n. 3, p. 679-712, set./dez. 2009.</w:t>
      </w:r>
    </w:p>
    <w:p w:rsidR="008F431E" w:rsidRPr="003A2AEA" w:rsidRDefault="008F431E" w:rsidP="003C0070">
      <w:pPr>
        <w:pStyle w:val="RefBibliograficas"/>
        <w:spacing w:after="120"/>
        <w:rPr>
          <w:rFonts w:cs="Times New Roman"/>
          <w:szCs w:val="24"/>
        </w:rPr>
      </w:pPr>
      <w:r>
        <w:t xml:space="preserve">LEANDRO, A. U. F.; ARAÚJO, E. A. C. O curso de formação para os profissionais. </w:t>
      </w:r>
      <w:r w:rsidRPr="003A2AEA">
        <w:rPr>
          <w:rFonts w:cs="Times New Roman"/>
          <w:szCs w:val="24"/>
        </w:rPr>
        <w:t>In: SANTOS, R. A.; SOUZA, R. G. (</w:t>
      </w:r>
      <w:proofErr w:type="spellStart"/>
      <w:r w:rsidRPr="003A2AEA">
        <w:rPr>
          <w:rFonts w:cs="Times New Roman"/>
          <w:szCs w:val="24"/>
        </w:rPr>
        <w:t>Orgs</w:t>
      </w:r>
      <w:proofErr w:type="spellEnd"/>
      <w:r w:rsidRPr="003A2AEA">
        <w:rPr>
          <w:rFonts w:cs="Times New Roman"/>
          <w:szCs w:val="24"/>
        </w:rPr>
        <w:t xml:space="preserve">.) </w:t>
      </w:r>
      <w:r w:rsidRPr="003A2AEA">
        <w:rPr>
          <w:rFonts w:cs="Times New Roman"/>
          <w:b/>
          <w:szCs w:val="24"/>
        </w:rPr>
        <w:t>Tecer a Rede:</w:t>
      </w:r>
      <w:r w:rsidRPr="003A2AEA">
        <w:rPr>
          <w:rFonts w:cs="Times New Roman"/>
          <w:szCs w:val="24"/>
        </w:rPr>
        <w:t xml:space="preserve"> relato e análise sobre políticas públicas para mulheres no município de São Carlos. São Carlos: PMSC, Ed. Instituto Cultural Janela Aberta, 2012.</w:t>
      </w:r>
    </w:p>
    <w:p w:rsidR="001A1B46" w:rsidRPr="003A2AEA" w:rsidRDefault="001A1B46" w:rsidP="003C0070">
      <w:pPr>
        <w:pStyle w:val="RefBibliograficas"/>
        <w:spacing w:after="120"/>
        <w:rPr>
          <w:rFonts w:cs="Times New Roman"/>
          <w:szCs w:val="24"/>
        </w:rPr>
      </w:pPr>
      <w:r w:rsidRPr="003A2AEA">
        <w:rPr>
          <w:rFonts w:cs="Times New Roman"/>
          <w:szCs w:val="24"/>
        </w:rPr>
        <w:t>WAISELFISZ, J. J</w:t>
      </w:r>
      <w:r w:rsidRPr="003A2AEA">
        <w:rPr>
          <w:rFonts w:cs="Times New Roman"/>
          <w:b/>
          <w:szCs w:val="24"/>
        </w:rPr>
        <w:t>. Mapa da Violência 2015</w:t>
      </w:r>
      <w:r w:rsidRPr="003A2AEA">
        <w:rPr>
          <w:rFonts w:cs="Times New Roman"/>
          <w:szCs w:val="24"/>
        </w:rPr>
        <w:t xml:space="preserve">: homicídio de mulheres </w:t>
      </w:r>
      <w:r w:rsidR="00646441">
        <w:rPr>
          <w:rFonts w:cs="Times New Roman"/>
          <w:szCs w:val="24"/>
        </w:rPr>
        <w:t xml:space="preserve">no Brasil. Brasília: </w:t>
      </w:r>
      <w:proofErr w:type="spellStart"/>
      <w:r w:rsidR="00646441">
        <w:rPr>
          <w:rFonts w:cs="Times New Roman"/>
          <w:szCs w:val="24"/>
        </w:rPr>
        <w:t>ONU-Mulher</w:t>
      </w:r>
      <w:proofErr w:type="spellEnd"/>
      <w:r w:rsidRPr="003A2AEA">
        <w:rPr>
          <w:rFonts w:cs="Times New Roman"/>
          <w:szCs w:val="24"/>
        </w:rPr>
        <w:t>: OPAS/</w:t>
      </w:r>
      <w:proofErr w:type="gramStart"/>
      <w:r w:rsidRPr="003A2AEA">
        <w:rPr>
          <w:rFonts w:cs="Times New Roman"/>
          <w:szCs w:val="24"/>
        </w:rPr>
        <w:t>OMS :</w:t>
      </w:r>
      <w:proofErr w:type="gramEnd"/>
      <w:r w:rsidRPr="003A2AEA">
        <w:rPr>
          <w:rFonts w:cs="Times New Roman"/>
          <w:szCs w:val="24"/>
        </w:rPr>
        <w:t xml:space="preserve"> SEPM</w:t>
      </w:r>
      <w:r w:rsidR="00CF4C1B" w:rsidRPr="003A2AEA">
        <w:rPr>
          <w:rFonts w:cs="Times New Roman"/>
          <w:szCs w:val="24"/>
        </w:rPr>
        <w:t xml:space="preserve"> : FLACSO, 2015.</w:t>
      </w:r>
    </w:p>
    <w:p w:rsidR="00D03BBF" w:rsidRPr="003A2AEA" w:rsidRDefault="00D03BBF" w:rsidP="003C0070">
      <w:pPr>
        <w:pStyle w:val="RefBibliograficas"/>
        <w:spacing w:after="120"/>
        <w:rPr>
          <w:rFonts w:cs="Times New Roman"/>
          <w:szCs w:val="24"/>
        </w:rPr>
      </w:pPr>
      <w:r w:rsidRPr="003A2AEA">
        <w:rPr>
          <w:rFonts w:cs="Times New Roman"/>
          <w:szCs w:val="24"/>
        </w:rPr>
        <w:t xml:space="preserve">SANTOS, R. A. </w:t>
      </w:r>
      <w:r w:rsidRPr="003A2AEA">
        <w:rPr>
          <w:rFonts w:cs="Times New Roman"/>
          <w:b/>
          <w:szCs w:val="24"/>
        </w:rPr>
        <w:t>Promotoras Legais Populares:</w:t>
      </w:r>
      <w:r w:rsidRPr="003A2AEA">
        <w:rPr>
          <w:rFonts w:cs="Times New Roman"/>
          <w:szCs w:val="24"/>
        </w:rPr>
        <w:t xml:space="preserve"> avançando na luta pela igualdade de gênero e na compreensão da Educação de Jovens e Adultos. (dissertação). São Carlos: UFSCar, 2015.</w:t>
      </w:r>
    </w:p>
    <w:p w:rsidR="00BF672B" w:rsidRPr="003A2AEA" w:rsidRDefault="00BF672B" w:rsidP="003C0070">
      <w:pPr>
        <w:pStyle w:val="RefBibliograficas"/>
        <w:spacing w:after="120"/>
        <w:rPr>
          <w:rFonts w:cs="Times New Roman"/>
          <w:szCs w:val="24"/>
        </w:rPr>
      </w:pPr>
      <w:r w:rsidRPr="003A2AEA">
        <w:rPr>
          <w:rFonts w:cs="Times New Roman"/>
          <w:szCs w:val="24"/>
        </w:rPr>
        <w:t xml:space="preserve">SEN. A. </w:t>
      </w:r>
      <w:r w:rsidRPr="003A2AEA">
        <w:rPr>
          <w:rFonts w:cs="Times New Roman"/>
          <w:b/>
          <w:szCs w:val="24"/>
        </w:rPr>
        <w:t>Desenvolvimento como liberdade</w:t>
      </w:r>
      <w:r w:rsidRPr="003A2AEA">
        <w:rPr>
          <w:rFonts w:cs="Times New Roman"/>
          <w:szCs w:val="24"/>
        </w:rPr>
        <w:t>. São Paulo: Companhia das Letras, 2010.</w:t>
      </w:r>
    </w:p>
    <w:p w:rsidR="00200EA0" w:rsidRDefault="00646441" w:rsidP="003C0070">
      <w:pPr>
        <w:pStyle w:val="RefBibliograficas"/>
        <w:spacing w:after="120"/>
        <w:rPr>
          <w:rFonts w:cs="Times New Roman"/>
          <w:szCs w:val="24"/>
        </w:rPr>
      </w:pPr>
      <w:r w:rsidRPr="003A2AEA">
        <w:rPr>
          <w:rFonts w:cs="Times New Roman"/>
          <w:szCs w:val="24"/>
        </w:rPr>
        <w:t>THOMPSON</w:t>
      </w:r>
      <w:r w:rsidR="00200EA0" w:rsidRPr="003A2AEA">
        <w:rPr>
          <w:rFonts w:cs="Times New Roman"/>
          <w:szCs w:val="24"/>
        </w:rPr>
        <w:t xml:space="preserve">, John B. </w:t>
      </w:r>
      <w:r w:rsidR="00200EA0" w:rsidRPr="003A2AEA">
        <w:rPr>
          <w:rFonts w:cs="Times New Roman"/>
          <w:b/>
          <w:iCs/>
          <w:szCs w:val="24"/>
        </w:rPr>
        <w:t>Ideologia e cultura moderna</w:t>
      </w:r>
      <w:r w:rsidR="00200EA0" w:rsidRPr="003A2AEA">
        <w:rPr>
          <w:rFonts w:cs="Times New Roman"/>
          <w:szCs w:val="24"/>
        </w:rPr>
        <w:t>: teoria social crítica na era dos meios de comunicação de massa. Petrópolis, RJ: Vozes, 1995.</w:t>
      </w:r>
    </w:p>
    <w:sectPr w:rsidR="00200EA0" w:rsidSect="008E0A58">
      <w:type w:val="continuous"/>
      <w:pgSz w:w="11906" w:h="16838"/>
      <w:pgMar w:top="153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21" w:rsidRDefault="00B34021" w:rsidP="00345E27">
      <w:pPr>
        <w:spacing w:after="0" w:line="240" w:lineRule="auto"/>
      </w:pPr>
      <w:r>
        <w:separator/>
      </w:r>
    </w:p>
  </w:endnote>
  <w:endnote w:type="continuationSeparator" w:id="0">
    <w:p w:rsidR="00B34021" w:rsidRDefault="00B34021" w:rsidP="00345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21" w:rsidRDefault="00B34021" w:rsidP="00345E27">
      <w:pPr>
        <w:spacing w:after="0" w:line="240" w:lineRule="auto"/>
      </w:pPr>
      <w:r>
        <w:separator/>
      </w:r>
    </w:p>
  </w:footnote>
  <w:footnote w:type="continuationSeparator" w:id="0">
    <w:p w:rsidR="00B34021" w:rsidRDefault="00B34021" w:rsidP="00345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89" w:rsidRDefault="002C322C" w:rsidP="002C322C">
    <w:pPr>
      <w:pStyle w:val="Cabealho"/>
      <w:jc w:val="center"/>
    </w:pPr>
    <w:r w:rsidRPr="002C322C">
      <w:rPr>
        <w:noProof/>
        <w:lang w:eastAsia="pt-BR"/>
      </w:rPr>
      <w:drawing>
        <wp:inline distT="0" distB="0" distL="0" distR="0">
          <wp:extent cx="5760085" cy="353617"/>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85" cy="353617"/>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01D1E"/>
    <w:rsid w:val="000043A6"/>
    <w:rsid w:val="0001256A"/>
    <w:rsid w:val="00014968"/>
    <w:rsid w:val="00016323"/>
    <w:rsid w:val="00024BE7"/>
    <w:rsid w:val="000274D5"/>
    <w:rsid w:val="00037FD9"/>
    <w:rsid w:val="00041196"/>
    <w:rsid w:val="000438B2"/>
    <w:rsid w:val="00056306"/>
    <w:rsid w:val="00064A23"/>
    <w:rsid w:val="00071524"/>
    <w:rsid w:val="00076082"/>
    <w:rsid w:val="00076A9A"/>
    <w:rsid w:val="000775CE"/>
    <w:rsid w:val="00085372"/>
    <w:rsid w:val="00095DED"/>
    <w:rsid w:val="000D3070"/>
    <w:rsid w:val="000D5124"/>
    <w:rsid w:val="000E0155"/>
    <w:rsid w:val="000E4009"/>
    <w:rsid w:val="000F1402"/>
    <w:rsid w:val="000F1A72"/>
    <w:rsid w:val="001009E6"/>
    <w:rsid w:val="001056CE"/>
    <w:rsid w:val="0011173D"/>
    <w:rsid w:val="0011698F"/>
    <w:rsid w:val="001366CF"/>
    <w:rsid w:val="00164E9E"/>
    <w:rsid w:val="00170F97"/>
    <w:rsid w:val="00197E4B"/>
    <w:rsid w:val="001A1B46"/>
    <w:rsid w:val="001C2066"/>
    <w:rsid w:val="001D6E47"/>
    <w:rsid w:val="001E7EB2"/>
    <w:rsid w:val="00200EA0"/>
    <w:rsid w:val="0021060F"/>
    <w:rsid w:val="00213B4F"/>
    <w:rsid w:val="00225D59"/>
    <w:rsid w:val="00240D5C"/>
    <w:rsid w:val="0024331E"/>
    <w:rsid w:val="002523B1"/>
    <w:rsid w:val="00257364"/>
    <w:rsid w:val="00271C98"/>
    <w:rsid w:val="002817EF"/>
    <w:rsid w:val="002843D0"/>
    <w:rsid w:val="002852EA"/>
    <w:rsid w:val="002913D0"/>
    <w:rsid w:val="00294317"/>
    <w:rsid w:val="002A6025"/>
    <w:rsid w:val="002A6B5E"/>
    <w:rsid w:val="002B35BD"/>
    <w:rsid w:val="002C0BDF"/>
    <w:rsid w:val="002C322C"/>
    <w:rsid w:val="002D52AD"/>
    <w:rsid w:val="002E44D0"/>
    <w:rsid w:val="002F2C3B"/>
    <w:rsid w:val="002F3982"/>
    <w:rsid w:val="002F4561"/>
    <w:rsid w:val="00301D1E"/>
    <w:rsid w:val="00303D80"/>
    <w:rsid w:val="003178E3"/>
    <w:rsid w:val="00326548"/>
    <w:rsid w:val="00341897"/>
    <w:rsid w:val="00341907"/>
    <w:rsid w:val="00345E27"/>
    <w:rsid w:val="003572BE"/>
    <w:rsid w:val="00374152"/>
    <w:rsid w:val="00381A17"/>
    <w:rsid w:val="00382EB7"/>
    <w:rsid w:val="00384193"/>
    <w:rsid w:val="00393E05"/>
    <w:rsid w:val="003968EB"/>
    <w:rsid w:val="003A2AEA"/>
    <w:rsid w:val="003A4385"/>
    <w:rsid w:val="003B1323"/>
    <w:rsid w:val="003C0070"/>
    <w:rsid w:val="003C4BA4"/>
    <w:rsid w:val="003D502A"/>
    <w:rsid w:val="003E002B"/>
    <w:rsid w:val="003E4762"/>
    <w:rsid w:val="003F2B67"/>
    <w:rsid w:val="0041148A"/>
    <w:rsid w:val="0041544A"/>
    <w:rsid w:val="00426D23"/>
    <w:rsid w:val="00432EFF"/>
    <w:rsid w:val="004363EF"/>
    <w:rsid w:val="0044215E"/>
    <w:rsid w:val="00442838"/>
    <w:rsid w:val="0045407F"/>
    <w:rsid w:val="004664A1"/>
    <w:rsid w:val="0046718D"/>
    <w:rsid w:val="00473732"/>
    <w:rsid w:val="00481D17"/>
    <w:rsid w:val="00484E5E"/>
    <w:rsid w:val="00486038"/>
    <w:rsid w:val="004950D0"/>
    <w:rsid w:val="004B0376"/>
    <w:rsid w:val="004B1C05"/>
    <w:rsid w:val="004B7FAF"/>
    <w:rsid w:val="004C7EFC"/>
    <w:rsid w:val="004E2ACD"/>
    <w:rsid w:val="004E7269"/>
    <w:rsid w:val="00502F2C"/>
    <w:rsid w:val="00507B92"/>
    <w:rsid w:val="00527092"/>
    <w:rsid w:val="005345F2"/>
    <w:rsid w:val="00535188"/>
    <w:rsid w:val="00565FE5"/>
    <w:rsid w:val="0056705E"/>
    <w:rsid w:val="00574F47"/>
    <w:rsid w:val="0057505E"/>
    <w:rsid w:val="00575DD1"/>
    <w:rsid w:val="005863BF"/>
    <w:rsid w:val="005920ED"/>
    <w:rsid w:val="005924CD"/>
    <w:rsid w:val="005B7E68"/>
    <w:rsid w:val="005C5294"/>
    <w:rsid w:val="005C5774"/>
    <w:rsid w:val="005C7D4B"/>
    <w:rsid w:val="005D739F"/>
    <w:rsid w:val="005F6D49"/>
    <w:rsid w:val="006001F1"/>
    <w:rsid w:val="00601AE9"/>
    <w:rsid w:val="006061B0"/>
    <w:rsid w:val="00621683"/>
    <w:rsid w:val="006240BA"/>
    <w:rsid w:val="0062483B"/>
    <w:rsid w:val="00632BA8"/>
    <w:rsid w:val="00646441"/>
    <w:rsid w:val="00653767"/>
    <w:rsid w:val="00655D1B"/>
    <w:rsid w:val="00661063"/>
    <w:rsid w:val="00693711"/>
    <w:rsid w:val="00696EFA"/>
    <w:rsid w:val="006B4A4C"/>
    <w:rsid w:val="006C1953"/>
    <w:rsid w:val="006C3A0A"/>
    <w:rsid w:val="006D3599"/>
    <w:rsid w:val="006D426A"/>
    <w:rsid w:val="006D6E09"/>
    <w:rsid w:val="006D7B82"/>
    <w:rsid w:val="006F648E"/>
    <w:rsid w:val="007006D3"/>
    <w:rsid w:val="007208BC"/>
    <w:rsid w:val="00723762"/>
    <w:rsid w:val="00726180"/>
    <w:rsid w:val="00731C08"/>
    <w:rsid w:val="00754C9F"/>
    <w:rsid w:val="00760FAA"/>
    <w:rsid w:val="0076354A"/>
    <w:rsid w:val="00777ACC"/>
    <w:rsid w:val="00797342"/>
    <w:rsid w:val="007A6BFD"/>
    <w:rsid w:val="007B1C46"/>
    <w:rsid w:val="007C0909"/>
    <w:rsid w:val="007D31D1"/>
    <w:rsid w:val="007F2435"/>
    <w:rsid w:val="007F38C8"/>
    <w:rsid w:val="007F49B1"/>
    <w:rsid w:val="00807679"/>
    <w:rsid w:val="0081060C"/>
    <w:rsid w:val="00812F45"/>
    <w:rsid w:val="00815477"/>
    <w:rsid w:val="00844CAD"/>
    <w:rsid w:val="00845E2B"/>
    <w:rsid w:val="00852E6F"/>
    <w:rsid w:val="0085623B"/>
    <w:rsid w:val="00862A75"/>
    <w:rsid w:val="00873F44"/>
    <w:rsid w:val="00885DED"/>
    <w:rsid w:val="0089357B"/>
    <w:rsid w:val="008C3E37"/>
    <w:rsid w:val="008E0A58"/>
    <w:rsid w:val="008E5773"/>
    <w:rsid w:val="008F431E"/>
    <w:rsid w:val="00924549"/>
    <w:rsid w:val="00933E62"/>
    <w:rsid w:val="009530D9"/>
    <w:rsid w:val="009608C3"/>
    <w:rsid w:val="00964CED"/>
    <w:rsid w:val="00967389"/>
    <w:rsid w:val="009714BA"/>
    <w:rsid w:val="009875CD"/>
    <w:rsid w:val="00997AA0"/>
    <w:rsid w:val="009A1DFB"/>
    <w:rsid w:val="009A6C73"/>
    <w:rsid w:val="009E027B"/>
    <w:rsid w:val="00A06307"/>
    <w:rsid w:val="00A1099D"/>
    <w:rsid w:val="00A1216D"/>
    <w:rsid w:val="00A25475"/>
    <w:rsid w:val="00A36689"/>
    <w:rsid w:val="00A41985"/>
    <w:rsid w:val="00A43727"/>
    <w:rsid w:val="00A53E27"/>
    <w:rsid w:val="00A65F8D"/>
    <w:rsid w:val="00A6659B"/>
    <w:rsid w:val="00A66E46"/>
    <w:rsid w:val="00A70E61"/>
    <w:rsid w:val="00A7347E"/>
    <w:rsid w:val="00A7595E"/>
    <w:rsid w:val="00AA5DED"/>
    <w:rsid w:val="00AA710C"/>
    <w:rsid w:val="00AC0492"/>
    <w:rsid w:val="00AC3395"/>
    <w:rsid w:val="00AC3719"/>
    <w:rsid w:val="00AC63E4"/>
    <w:rsid w:val="00AE2995"/>
    <w:rsid w:val="00AF50CF"/>
    <w:rsid w:val="00AF5CEB"/>
    <w:rsid w:val="00AF6FE4"/>
    <w:rsid w:val="00B0180D"/>
    <w:rsid w:val="00B02470"/>
    <w:rsid w:val="00B05F3D"/>
    <w:rsid w:val="00B229C5"/>
    <w:rsid w:val="00B25600"/>
    <w:rsid w:val="00B34021"/>
    <w:rsid w:val="00B426FE"/>
    <w:rsid w:val="00B449DE"/>
    <w:rsid w:val="00B5511A"/>
    <w:rsid w:val="00B74650"/>
    <w:rsid w:val="00B80B1C"/>
    <w:rsid w:val="00B93294"/>
    <w:rsid w:val="00BB162F"/>
    <w:rsid w:val="00BC07BD"/>
    <w:rsid w:val="00BC2423"/>
    <w:rsid w:val="00BC33B0"/>
    <w:rsid w:val="00BE0E49"/>
    <w:rsid w:val="00BE2EC0"/>
    <w:rsid w:val="00BF59DD"/>
    <w:rsid w:val="00BF672B"/>
    <w:rsid w:val="00C008EA"/>
    <w:rsid w:val="00C14C3F"/>
    <w:rsid w:val="00C2096B"/>
    <w:rsid w:val="00C2123D"/>
    <w:rsid w:val="00C22541"/>
    <w:rsid w:val="00C334F0"/>
    <w:rsid w:val="00C378B8"/>
    <w:rsid w:val="00C40DDE"/>
    <w:rsid w:val="00C448FB"/>
    <w:rsid w:val="00C5090E"/>
    <w:rsid w:val="00C564EE"/>
    <w:rsid w:val="00C56520"/>
    <w:rsid w:val="00C65349"/>
    <w:rsid w:val="00C74DCA"/>
    <w:rsid w:val="00C75881"/>
    <w:rsid w:val="00CC3151"/>
    <w:rsid w:val="00CD4FF3"/>
    <w:rsid w:val="00CE0801"/>
    <w:rsid w:val="00CF4C1B"/>
    <w:rsid w:val="00CF562C"/>
    <w:rsid w:val="00CF6A34"/>
    <w:rsid w:val="00D03BBF"/>
    <w:rsid w:val="00D1276B"/>
    <w:rsid w:val="00D17C55"/>
    <w:rsid w:val="00D2233C"/>
    <w:rsid w:val="00D25DD6"/>
    <w:rsid w:val="00D27E6C"/>
    <w:rsid w:val="00D30980"/>
    <w:rsid w:val="00D45673"/>
    <w:rsid w:val="00D67F35"/>
    <w:rsid w:val="00D86993"/>
    <w:rsid w:val="00D962A6"/>
    <w:rsid w:val="00DA362E"/>
    <w:rsid w:val="00DB61C3"/>
    <w:rsid w:val="00DB6FD7"/>
    <w:rsid w:val="00DD1A9F"/>
    <w:rsid w:val="00DE31ED"/>
    <w:rsid w:val="00DE5739"/>
    <w:rsid w:val="00E02660"/>
    <w:rsid w:val="00E203A4"/>
    <w:rsid w:val="00E33649"/>
    <w:rsid w:val="00E3776A"/>
    <w:rsid w:val="00E46DDE"/>
    <w:rsid w:val="00E51CA8"/>
    <w:rsid w:val="00E800DC"/>
    <w:rsid w:val="00E83597"/>
    <w:rsid w:val="00E91308"/>
    <w:rsid w:val="00EB2852"/>
    <w:rsid w:val="00EB5547"/>
    <w:rsid w:val="00EC0335"/>
    <w:rsid w:val="00F07511"/>
    <w:rsid w:val="00F402F5"/>
    <w:rsid w:val="00F450DB"/>
    <w:rsid w:val="00F572CB"/>
    <w:rsid w:val="00F7145B"/>
    <w:rsid w:val="00F93540"/>
    <w:rsid w:val="00FB0F88"/>
    <w:rsid w:val="00FB24E9"/>
    <w:rsid w:val="00FB2CCC"/>
    <w:rsid w:val="00FB4ECF"/>
    <w:rsid w:val="00FC5311"/>
    <w:rsid w:val="00FD13D2"/>
    <w:rsid w:val="00FF3EAD"/>
    <w:rsid w:val="00FF62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DE"/>
    <w:rPr>
      <w:rFonts w:ascii="Times New Roman" w:hAnsi="Times New Roman"/>
      <w:sz w:val="24"/>
    </w:rPr>
  </w:style>
  <w:style w:type="paragraph" w:styleId="Ttulo1">
    <w:name w:val="heading 1"/>
    <w:basedOn w:val="Normal"/>
    <w:next w:val="Normal"/>
    <w:link w:val="Ttulo1Char"/>
    <w:uiPriority w:val="9"/>
    <w:qFormat/>
    <w:rsid w:val="00DE57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ojetofapesp">
    <w:name w:val="Projeto fapesp"/>
    <w:basedOn w:val="NormalWeb"/>
    <w:autoRedefine/>
    <w:qFormat/>
    <w:rsid w:val="003968EB"/>
    <w:pPr>
      <w:spacing w:before="100" w:beforeAutospacing="1" w:after="0" w:line="480" w:lineRule="auto"/>
      <w:ind w:firstLine="709"/>
      <w:jc w:val="both"/>
    </w:pPr>
    <w:rPr>
      <w:rFonts w:eastAsia="Times New Roman"/>
      <w:lang w:eastAsia="pt-BR"/>
    </w:rPr>
  </w:style>
  <w:style w:type="paragraph" w:styleId="NormalWeb">
    <w:name w:val="Normal (Web)"/>
    <w:basedOn w:val="Normal"/>
    <w:uiPriority w:val="99"/>
    <w:semiHidden/>
    <w:unhideWhenUsed/>
    <w:rsid w:val="00B93294"/>
    <w:rPr>
      <w:rFonts w:cs="Times New Roman"/>
      <w:szCs w:val="24"/>
    </w:rPr>
  </w:style>
  <w:style w:type="paragraph" w:customStyle="1" w:styleId="NotaRodap">
    <w:name w:val="NotaRodapé"/>
    <w:basedOn w:val="Normal"/>
    <w:qFormat/>
    <w:rsid w:val="00B93294"/>
    <w:pPr>
      <w:suppressAutoHyphens/>
      <w:spacing w:after="0" w:line="240" w:lineRule="auto"/>
      <w:contextualSpacing/>
      <w:jc w:val="both"/>
    </w:pPr>
    <w:rPr>
      <w:rFonts w:cs="Arial"/>
      <w:sz w:val="20"/>
      <w:szCs w:val="20"/>
    </w:rPr>
  </w:style>
  <w:style w:type="paragraph" w:customStyle="1" w:styleId="citaoacadmico">
    <w:name w:val="citação acadêmico"/>
    <w:autoRedefine/>
    <w:qFormat/>
    <w:rsid w:val="003A2AEA"/>
    <w:pPr>
      <w:widowControl w:val="0"/>
      <w:suppressAutoHyphens/>
      <w:spacing w:before="120" w:after="480" w:line="240" w:lineRule="auto"/>
      <w:ind w:left="2268"/>
      <w:contextualSpacing/>
      <w:jc w:val="both"/>
    </w:pPr>
    <w:rPr>
      <w:rFonts w:ascii="Times New Roman" w:eastAsia="Calibri" w:hAnsi="Times New Roman" w:cs="Times New Roman"/>
      <w:color w:val="00000A"/>
      <w:szCs w:val="24"/>
    </w:rPr>
  </w:style>
  <w:style w:type="paragraph" w:customStyle="1" w:styleId="RefBibliograficas">
    <w:name w:val="Ref. Bibliograficas"/>
    <w:basedOn w:val="Normal"/>
    <w:qFormat/>
    <w:rsid w:val="003968EB"/>
    <w:pPr>
      <w:suppressAutoHyphens/>
      <w:spacing w:after="240" w:line="240" w:lineRule="auto"/>
      <w:jc w:val="both"/>
    </w:pPr>
    <w:rPr>
      <w:rFonts w:cs="Arial"/>
      <w:spacing w:val="-10"/>
    </w:rPr>
  </w:style>
  <w:style w:type="paragraph" w:customStyle="1" w:styleId="corpoacadm">
    <w:name w:val="corpo acadm"/>
    <w:basedOn w:val="NormalWeb"/>
    <w:autoRedefine/>
    <w:qFormat/>
    <w:rsid w:val="00FB4ECF"/>
    <w:pPr>
      <w:spacing w:before="100" w:beforeAutospacing="1" w:after="360" w:line="240" w:lineRule="auto"/>
      <w:ind w:firstLine="709"/>
      <w:contextualSpacing/>
      <w:jc w:val="both"/>
    </w:pPr>
    <w:rPr>
      <w:rFonts w:eastAsia="Times New Roman"/>
      <w:lang w:eastAsia="pt-BR"/>
    </w:rPr>
  </w:style>
  <w:style w:type="paragraph" w:styleId="Textodebalo">
    <w:name w:val="Balloon Text"/>
    <w:basedOn w:val="Normal"/>
    <w:link w:val="TextodebaloChar"/>
    <w:uiPriority w:val="99"/>
    <w:semiHidden/>
    <w:unhideWhenUsed/>
    <w:rsid w:val="00655D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5D1B"/>
    <w:rPr>
      <w:rFonts w:ascii="Tahoma" w:hAnsi="Tahoma" w:cs="Tahoma"/>
      <w:sz w:val="16"/>
      <w:szCs w:val="16"/>
    </w:rPr>
  </w:style>
  <w:style w:type="paragraph" w:styleId="Cabealho">
    <w:name w:val="header"/>
    <w:basedOn w:val="Normal"/>
    <w:link w:val="CabealhoChar"/>
    <w:uiPriority w:val="99"/>
    <w:unhideWhenUsed/>
    <w:rsid w:val="00345E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E27"/>
  </w:style>
  <w:style w:type="paragraph" w:styleId="Rodap">
    <w:name w:val="footer"/>
    <w:basedOn w:val="Normal"/>
    <w:link w:val="RodapChar"/>
    <w:uiPriority w:val="99"/>
    <w:semiHidden/>
    <w:unhideWhenUsed/>
    <w:rsid w:val="00345E2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45E27"/>
  </w:style>
  <w:style w:type="character" w:customStyle="1" w:styleId="Ttulo1Char">
    <w:name w:val="Título 1 Char"/>
    <w:basedOn w:val="Fontepargpadro"/>
    <w:link w:val="Ttulo1"/>
    <w:uiPriority w:val="9"/>
    <w:rsid w:val="00DE5739"/>
    <w:rPr>
      <w:rFonts w:asciiTheme="majorHAnsi" w:eastAsiaTheme="majorEastAsia" w:hAnsiTheme="majorHAnsi" w:cstheme="majorBidi"/>
      <w:b/>
      <w:bCs/>
      <w:color w:val="365F91" w:themeColor="accent1" w:themeShade="BF"/>
      <w:sz w:val="28"/>
      <w:szCs w:val="28"/>
    </w:rPr>
  </w:style>
  <w:style w:type="character" w:styleId="Refdenotaderodap">
    <w:name w:val="footnote reference"/>
    <w:basedOn w:val="Fontepargpadro"/>
    <w:uiPriority w:val="99"/>
    <w:semiHidden/>
    <w:unhideWhenUsed/>
    <w:rsid w:val="005B7E68"/>
    <w:rPr>
      <w:vertAlign w:val="superscript"/>
    </w:rPr>
  </w:style>
  <w:style w:type="paragraph" w:styleId="Textodenotaderodap">
    <w:name w:val="footnote text"/>
    <w:basedOn w:val="Normal"/>
    <w:link w:val="TextodenotaderodapChar"/>
    <w:uiPriority w:val="99"/>
    <w:semiHidden/>
    <w:unhideWhenUsed/>
    <w:rsid w:val="00AF5C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F5CEB"/>
    <w:rPr>
      <w:rFonts w:ascii="Times New Roman" w:hAnsi="Times New Roman"/>
      <w:sz w:val="20"/>
      <w:szCs w:val="20"/>
    </w:rPr>
  </w:style>
  <w:style w:type="character" w:styleId="Hyperlink">
    <w:name w:val="Hyperlink"/>
    <w:basedOn w:val="Fontepargpadro"/>
    <w:uiPriority w:val="99"/>
    <w:unhideWhenUsed/>
    <w:rsid w:val="00FB2CCC"/>
    <w:rPr>
      <w:color w:val="0000FF" w:themeColor="hyperlink"/>
      <w:u w:val="single"/>
    </w:rPr>
  </w:style>
  <w:style w:type="character" w:styleId="Refdecomentrio">
    <w:name w:val="annotation reference"/>
    <w:basedOn w:val="Fontepargpadro"/>
    <w:uiPriority w:val="99"/>
    <w:semiHidden/>
    <w:unhideWhenUsed/>
    <w:rsid w:val="00885DED"/>
    <w:rPr>
      <w:sz w:val="16"/>
      <w:szCs w:val="16"/>
    </w:rPr>
  </w:style>
  <w:style w:type="paragraph" w:styleId="Textodecomentrio">
    <w:name w:val="annotation text"/>
    <w:basedOn w:val="Normal"/>
    <w:link w:val="TextodecomentrioChar"/>
    <w:uiPriority w:val="99"/>
    <w:semiHidden/>
    <w:unhideWhenUsed/>
    <w:rsid w:val="00885D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85DED"/>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85DED"/>
    <w:rPr>
      <w:b/>
      <w:bCs/>
    </w:rPr>
  </w:style>
  <w:style w:type="character" w:customStyle="1" w:styleId="AssuntodocomentrioChar">
    <w:name w:val="Assunto do comentário Char"/>
    <w:basedOn w:val="TextodecomentrioChar"/>
    <w:link w:val="Assuntodocomentrio"/>
    <w:uiPriority w:val="99"/>
    <w:semiHidden/>
    <w:rsid w:val="00885DED"/>
    <w:rPr>
      <w:b/>
      <w:bCs/>
    </w:rPr>
  </w:style>
  <w:style w:type="paragraph" w:styleId="Textodenotadefim">
    <w:name w:val="endnote text"/>
    <w:basedOn w:val="Normal"/>
    <w:link w:val="TextodenotadefimChar"/>
    <w:uiPriority w:val="99"/>
    <w:semiHidden/>
    <w:unhideWhenUsed/>
    <w:rsid w:val="001D6E4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D6E47"/>
    <w:rPr>
      <w:rFonts w:ascii="Times New Roman" w:hAnsi="Times New Roman"/>
      <w:sz w:val="20"/>
      <w:szCs w:val="20"/>
    </w:rPr>
  </w:style>
  <w:style w:type="character" w:styleId="Refdenotadefim">
    <w:name w:val="endnote reference"/>
    <w:basedOn w:val="Fontepargpadro"/>
    <w:uiPriority w:val="99"/>
    <w:semiHidden/>
    <w:unhideWhenUsed/>
    <w:rsid w:val="001D6E47"/>
    <w:rPr>
      <w:vertAlign w:val="superscript"/>
    </w:rPr>
  </w:style>
</w:styles>
</file>

<file path=word/webSettings.xml><?xml version="1.0" encoding="utf-8"?>
<w:webSettings xmlns:r="http://schemas.openxmlformats.org/officeDocument/2006/relationships" xmlns:w="http://schemas.openxmlformats.org/wordprocessingml/2006/main">
  <w:divs>
    <w:div w:id="1086684329">
      <w:bodyDiv w:val="1"/>
      <w:marLeft w:val="0"/>
      <w:marRight w:val="0"/>
      <w:marTop w:val="0"/>
      <w:marBottom w:val="0"/>
      <w:divBdr>
        <w:top w:val="none" w:sz="0" w:space="0" w:color="auto"/>
        <w:left w:val="none" w:sz="0" w:space="0" w:color="auto"/>
        <w:bottom w:val="none" w:sz="0" w:space="0" w:color="auto"/>
        <w:right w:val="none" w:sz="0" w:space="0" w:color="auto"/>
      </w:divBdr>
    </w:div>
    <w:div w:id="12679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3br@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0DA30-6655-444C-8751-7D3A3C4D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6964</Words>
  <Characters>37611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Braghin</dc:creator>
  <cp:lastModifiedBy>Simone Braghin</cp:lastModifiedBy>
  <cp:revision>5</cp:revision>
  <dcterms:created xsi:type="dcterms:W3CDTF">2019-03-27T14:20:00Z</dcterms:created>
  <dcterms:modified xsi:type="dcterms:W3CDTF">2019-03-27T15:26:00Z</dcterms:modified>
</cp:coreProperties>
</file>